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AEB6" w14:textId="0B78D44D" w:rsidR="00007553" w:rsidRDefault="00007553" w:rsidP="00007553"/>
    <w:p w14:paraId="6DCDBBE1" w14:textId="77777777" w:rsidR="002A32D4" w:rsidRDefault="002A32D4" w:rsidP="0000755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106"/>
      </w:tblGrid>
      <w:tr w:rsidR="002A32D4" w14:paraId="43F25ACD" w14:textId="591DEFA1" w:rsidTr="008F3A00">
        <w:trPr>
          <w:jc w:val="center"/>
        </w:trPr>
        <w:tc>
          <w:tcPr>
            <w:tcW w:w="4106" w:type="dxa"/>
          </w:tcPr>
          <w:p w14:paraId="37F16D14" w14:textId="77777777" w:rsidR="002A32D4" w:rsidRDefault="002A32D4" w:rsidP="002A32D4">
            <w:pPr>
              <w:jc w:val="center"/>
            </w:pPr>
            <w:r w:rsidRPr="002A32D4">
              <w:rPr>
                <w:noProof/>
              </w:rPr>
              <w:drawing>
                <wp:inline distT="0" distB="0" distL="0" distR="0" wp14:anchorId="43924FB3" wp14:editId="5F086F13">
                  <wp:extent cx="1266825" cy="12668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14:paraId="591B8C78" w14:textId="77777777" w:rsidR="008F3A00" w:rsidRDefault="008F3A00" w:rsidP="002A32D4">
            <w:pPr>
              <w:jc w:val="center"/>
              <w:rPr>
                <w:noProof/>
              </w:rPr>
            </w:pPr>
          </w:p>
          <w:p w14:paraId="4DD9D3BB" w14:textId="77777777" w:rsidR="008F3A00" w:rsidRDefault="008F3A00" w:rsidP="002A32D4">
            <w:pPr>
              <w:jc w:val="center"/>
              <w:rPr>
                <w:noProof/>
              </w:rPr>
            </w:pPr>
          </w:p>
          <w:p w14:paraId="31271E58" w14:textId="10E8CBA9" w:rsidR="002A32D4" w:rsidRDefault="002A32D4" w:rsidP="002A32D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C1453D" wp14:editId="018A100D">
                  <wp:extent cx="2209800" cy="580199"/>
                  <wp:effectExtent l="0" t="0" r="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666" cy="58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7EDBF0" w14:textId="289682DD" w:rsidR="002A32D4" w:rsidRPr="002A32D4" w:rsidRDefault="002A32D4" w:rsidP="002A32D4">
            <w:pPr>
              <w:jc w:val="center"/>
              <w:rPr>
                <w:noProof/>
              </w:rPr>
            </w:pPr>
          </w:p>
        </w:tc>
      </w:tr>
    </w:tbl>
    <w:p w14:paraId="357547BE" w14:textId="46833BC3" w:rsidR="00AE3F5F" w:rsidRDefault="00AE3F5F" w:rsidP="00007553"/>
    <w:p w14:paraId="334CE608" w14:textId="28219367" w:rsidR="007C344D" w:rsidRDefault="007C344D" w:rsidP="00007553"/>
    <w:p w14:paraId="2B20AFBC" w14:textId="11A74F8C" w:rsidR="007C344D" w:rsidRPr="008F3A00" w:rsidRDefault="00AE3F5F" w:rsidP="00AE3F5F">
      <w:pPr>
        <w:jc w:val="center"/>
        <w:rPr>
          <w:sz w:val="28"/>
          <w:szCs w:val="28"/>
        </w:rPr>
      </w:pPr>
      <w:r w:rsidRPr="008F3A00">
        <w:rPr>
          <w:sz w:val="28"/>
          <w:szCs w:val="28"/>
        </w:rPr>
        <w:t>Conférence</w:t>
      </w:r>
      <w:r w:rsidR="007C344D" w:rsidRPr="008F3A00">
        <w:rPr>
          <w:sz w:val="28"/>
          <w:szCs w:val="28"/>
        </w:rPr>
        <w:t xml:space="preserve"> du </w:t>
      </w:r>
      <w:r w:rsidR="00F950CE">
        <w:rPr>
          <w:sz w:val="28"/>
          <w:szCs w:val="28"/>
        </w:rPr>
        <w:t>20 septembre</w:t>
      </w:r>
      <w:r w:rsidR="00AC21EA">
        <w:rPr>
          <w:sz w:val="28"/>
          <w:szCs w:val="28"/>
        </w:rPr>
        <w:t xml:space="preserve"> 2023</w:t>
      </w:r>
    </w:p>
    <w:p w14:paraId="4258FF3C" w14:textId="77777777" w:rsidR="007C344D" w:rsidRDefault="007C344D" w:rsidP="00007553"/>
    <w:p w14:paraId="1A3B565A" w14:textId="77777777" w:rsidR="007C344D" w:rsidRDefault="007C344D" w:rsidP="00007553"/>
    <w:p w14:paraId="7B0E2C79" w14:textId="1E4522AA" w:rsidR="00007553" w:rsidRDefault="00F950CE" w:rsidP="00F950CE">
      <w:r>
        <w:t>09.00</w:t>
      </w:r>
      <w:r>
        <w:tab/>
      </w:r>
      <w:r w:rsidR="0007483E">
        <w:t>A</w:t>
      </w:r>
      <w:r w:rsidR="007B1B11">
        <w:t>ccueil</w:t>
      </w:r>
      <w:r w:rsidR="0007483E">
        <w:t xml:space="preserve"> : </w:t>
      </w:r>
      <w:r w:rsidR="00007553">
        <w:t xml:space="preserve">Une journée sous le format </w:t>
      </w:r>
      <w:r w:rsidR="00007553" w:rsidRPr="00AE3F5F">
        <w:t>suivant en ciblant uniquement vaccins.</w:t>
      </w:r>
      <w:r w:rsidR="00007553">
        <w:t xml:space="preserve"> </w:t>
      </w:r>
    </w:p>
    <w:p w14:paraId="5D4F861C" w14:textId="77777777" w:rsidR="00F950CE" w:rsidRDefault="00F950CE" w:rsidP="00F950CE"/>
    <w:p w14:paraId="44810143" w14:textId="0FBE3C3A" w:rsidR="00007553" w:rsidRDefault="00FA0EF1" w:rsidP="00F950CE">
      <w:pPr>
        <w:tabs>
          <w:tab w:val="left" w:pos="709"/>
        </w:tabs>
        <w:rPr>
          <w:rFonts w:eastAsia="Times New Roman"/>
        </w:rPr>
      </w:pPr>
      <w:r>
        <w:t>09.30</w:t>
      </w:r>
      <w:r w:rsidR="0007483E">
        <w:t xml:space="preserve"> </w:t>
      </w:r>
      <w:r w:rsidR="00F950CE">
        <w:tab/>
      </w:r>
      <w:r w:rsidR="00007553" w:rsidRPr="0007483E">
        <w:rPr>
          <w:rFonts w:eastAsia="Times New Roman"/>
        </w:rPr>
        <w:t>Introduction de la journée (direction INRAE et SIMV)</w:t>
      </w:r>
    </w:p>
    <w:p w14:paraId="3263DA42" w14:textId="77777777" w:rsidR="00AE3F5F" w:rsidRPr="0007483E" w:rsidRDefault="00AE3F5F" w:rsidP="0007483E"/>
    <w:p w14:paraId="203D3CA0" w14:textId="2E135719" w:rsidR="00007553" w:rsidRPr="00AE3F5F" w:rsidRDefault="00007553" w:rsidP="00921834">
      <w:pPr>
        <w:pStyle w:val="Paragraphedeliste"/>
        <w:numPr>
          <w:ilvl w:val="2"/>
          <w:numId w:val="9"/>
        </w:numPr>
        <w:rPr>
          <w:rFonts w:eastAsia="Times New Roman"/>
        </w:rPr>
      </w:pPr>
      <w:r w:rsidRPr="0007483E">
        <w:rPr>
          <w:rFonts w:eastAsia="Times New Roman"/>
          <w:sz w:val="20"/>
          <w:szCs w:val="20"/>
        </w:rPr>
        <w:t>Dispositifs de partenariat proposés par l’INRAE et le Carnot France Futur Elevage aux industriels (DPTI INRAE et Carnot F2E)</w:t>
      </w:r>
    </w:p>
    <w:p w14:paraId="37013845" w14:textId="77777777" w:rsidR="00AE3F5F" w:rsidRPr="0007483E" w:rsidRDefault="00AE3F5F" w:rsidP="00AE3F5F">
      <w:pPr>
        <w:pStyle w:val="Paragraphedeliste"/>
        <w:ind w:left="480"/>
        <w:rPr>
          <w:rFonts w:eastAsia="Times New Roman"/>
        </w:rPr>
      </w:pPr>
    </w:p>
    <w:p w14:paraId="4DF22650" w14:textId="70A0304B" w:rsidR="00420C6C" w:rsidRPr="00AE3F5F" w:rsidRDefault="00007553" w:rsidP="00921834">
      <w:pPr>
        <w:pStyle w:val="Paragraphedeliste"/>
        <w:numPr>
          <w:ilvl w:val="2"/>
          <w:numId w:val="8"/>
        </w:numPr>
        <w:rPr>
          <w:rFonts w:eastAsia="Times New Roman"/>
        </w:rPr>
      </w:pPr>
      <w:r w:rsidRPr="0007483E">
        <w:rPr>
          <w:rFonts w:eastAsia="Times New Roman"/>
          <w:sz w:val="20"/>
          <w:szCs w:val="20"/>
        </w:rPr>
        <w:t xml:space="preserve">État des lieux : </w:t>
      </w:r>
      <w:r w:rsidRPr="00AE3F5F">
        <w:rPr>
          <w:rFonts w:eastAsia="Times New Roman"/>
          <w:sz w:val="20"/>
          <w:szCs w:val="20"/>
        </w:rPr>
        <w:t xml:space="preserve">Présentation de </w:t>
      </w:r>
      <w:hyperlink r:id="rId10" w:history="1">
        <w:r w:rsidRPr="00AE3F5F">
          <w:rPr>
            <w:rStyle w:val="Lienhypertexte"/>
            <w:rFonts w:eastAsia="Times New Roman"/>
            <w:sz w:val="20"/>
            <w:szCs w:val="20"/>
          </w:rPr>
          <w:t>l’Observatoire de la vaccination</w:t>
        </w:r>
      </w:hyperlink>
      <w:r w:rsidRPr="00AE3F5F">
        <w:rPr>
          <w:rFonts w:eastAsia="Times New Roman"/>
          <w:sz w:val="20"/>
          <w:szCs w:val="20"/>
        </w:rPr>
        <w:t xml:space="preserve"> du SIMV (</w:t>
      </w:r>
      <w:r w:rsidR="008B7A4A" w:rsidRPr="00AE3F5F">
        <w:rPr>
          <w:rFonts w:eastAsia="Times New Roman"/>
          <w:sz w:val="20"/>
          <w:szCs w:val="20"/>
        </w:rPr>
        <w:t xml:space="preserve">AD </w:t>
      </w:r>
      <w:r w:rsidRPr="00AE3F5F">
        <w:rPr>
          <w:rFonts w:eastAsia="Times New Roman"/>
          <w:sz w:val="20"/>
          <w:szCs w:val="20"/>
        </w:rPr>
        <w:t>SIMV)</w:t>
      </w:r>
      <w:r w:rsidR="00AE3F5F">
        <w:rPr>
          <w:rFonts w:eastAsia="Times New Roman"/>
          <w:sz w:val="20"/>
          <w:szCs w:val="20"/>
        </w:rPr>
        <w:t xml:space="preserve">- </w:t>
      </w:r>
      <w:r w:rsidR="007B1B11" w:rsidRPr="00AE3F5F">
        <w:rPr>
          <w:rFonts w:eastAsia="Times New Roman"/>
        </w:rPr>
        <w:t>Perspectives d’échange</w:t>
      </w:r>
    </w:p>
    <w:p w14:paraId="2A82E0ED" w14:textId="7DF29F20" w:rsidR="007B1B11" w:rsidRPr="00AE3F5F" w:rsidRDefault="007B1B11" w:rsidP="00AE3F5F">
      <w:pPr>
        <w:pStyle w:val="Paragraphedeliste"/>
        <w:numPr>
          <w:ilvl w:val="1"/>
          <w:numId w:val="12"/>
        </w:numPr>
        <w:jc w:val="center"/>
        <w:rPr>
          <w:rFonts w:eastAsia="Times New Roman"/>
        </w:rPr>
      </w:pPr>
      <w:r w:rsidRPr="00AE3F5F">
        <w:rPr>
          <w:rFonts w:eastAsia="Times New Roman"/>
        </w:rPr>
        <w:t>Pause</w:t>
      </w:r>
    </w:p>
    <w:p w14:paraId="4AF997B2" w14:textId="77777777" w:rsidR="0007483E" w:rsidRDefault="0007483E" w:rsidP="007B1B11">
      <w:pPr>
        <w:rPr>
          <w:rFonts w:eastAsia="Times New Roman"/>
        </w:rPr>
      </w:pPr>
    </w:p>
    <w:p w14:paraId="7A3A0BE1" w14:textId="796925E8" w:rsidR="007B1B11" w:rsidRPr="00AE3F5F" w:rsidRDefault="00AC21EA" w:rsidP="005F1F15">
      <w:pPr>
        <w:pStyle w:val="Paragraphedeliste"/>
        <w:ind w:left="709" w:hanging="709"/>
        <w:rPr>
          <w:rFonts w:eastAsia="Times New Roman"/>
        </w:rPr>
      </w:pPr>
      <w:r>
        <w:rPr>
          <w:rFonts w:eastAsia="Times New Roman"/>
        </w:rPr>
        <w:t>1</w:t>
      </w:r>
      <w:r w:rsidR="00A8074F">
        <w:rPr>
          <w:rFonts w:eastAsia="Times New Roman"/>
        </w:rPr>
        <w:t>2</w:t>
      </w:r>
      <w:r>
        <w:rPr>
          <w:rFonts w:eastAsia="Times New Roman"/>
        </w:rPr>
        <w:t>.00</w:t>
      </w:r>
      <w:r w:rsidR="00AE3F5F" w:rsidRPr="00AE3F5F">
        <w:rPr>
          <w:rFonts w:eastAsia="Times New Roman"/>
        </w:rPr>
        <w:tab/>
      </w:r>
      <w:r w:rsidR="00007553" w:rsidRPr="00AE3F5F">
        <w:rPr>
          <w:rFonts w:eastAsia="Times New Roman"/>
          <w:sz w:val="20"/>
          <w:szCs w:val="20"/>
        </w:rPr>
        <w:t>Présentation Méthodes générique de vaccination proposées par l’INRAE utilisables en santé des élevages et en aquaculture</w:t>
      </w:r>
      <w:r w:rsidR="00AE3F5F" w:rsidRPr="00AE3F5F">
        <w:rPr>
          <w:rFonts w:eastAsia="Times New Roman"/>
          <w:sz w:val="20"/>
          <w:szCs w:val="20"/>
        </w:rPr>
        <w:t>.</w:t>
      </w:r>
      <w:r w:rsidR="00AE3F5F">
        <w:rPr>
          <w:rFonts w:eastAsia="Times New Roman"/>
          <w:sz w:val="20"/>
          <w:szCs w:val="20"/>
        </w:rPr>
        <w:t xml:space="preserve"> </w:t>
      </w:r>
      <w:r w:rsidR="0096079D" w:rsidRPr="00AE3F5F">
        <w:rPr>
          <w:rFonts w:eastAsia="Times New Roman"/>
          <w:sz w:val="20"/>
          <w:szCs w:val="20"/>
        </w:rPr>
        <w:t>Trois cas opérationnels INRAE état des lieux</w:t>
      </w:r>
      <w:r w:rsidR="003161B1" w:rsidRPr="00AE3F5F">
        <w:rPr>
          <w:rFonts w:eastAsia="Times New Roman"/>
          <w:sz w:val="20"/>
          <w:szCs w:val="20"/>
        </w:rPr>
        <w:t xml:space="preserve"> - </w:t>
      </w:r>
      <w:r w:rsidR="0096079D" w:rsidRPr="00AE3F5F">
        <w:rPr>
          <w:rFonts w:eastAsia="Times New Roman"/>
          <w:sz w:val="20"/>
          <w:szCs w:val="20"/>
        </w:rPr>
        <w:t>avis des industriels</w:t>
      </w:r>
      <w:r w:rsidR="00C50CA2" w:rsidRPr="00AE3F5F">
        <w:rPr>
          <w:rFonts w:eastAsia="Times New Roman"/>
          <w:sz w:val="20"/>
          <w:szCs w:val="20"/>
        </w:rPr>
        <w:t xml:space="preserve"> : </w:t>
      </w:r>
      <w:r w:rsidR="0096079D" w:rsidRPr="00AE3F5F">
        <w:rPr>
          <w:rFonts w:eastAsia="Times New Roman"/>
          <w:sz w:val="20"/>
          <w:szCs w:val="20"/>
        </w:rPr>
        <w:t>Grippe aviaire</w:t>
      </w:r>
      <w:r w:rsidR="00C50CA2" w:rsidRPr="00AE3F5F">
        <w:rPr>
          <w:rFonts w:eastAsia="Times New Roman"/>
          <w:sz w:val="20"/>
          <w:szCs w:val="20"/>
        </w:rPr>
        <w:t xml:space="preserve">, </w:t>
      </w:r>
      <w:r w:rsidR="0096079D" w:rsidRPr="00AE3F5F">
        <w:rPr>
          <w:rFonts w:eastAsia="Times New Roman"/>
          <w:sz w:val="20"/>
          <w:szCs w:val="20"/>
        </w:rPr>
        <w:t>PPA</w:t>
      </w:r>
      <w:r w:rsidR="00C50CA2" w:rsidRPr="00AE3F5F">
        <w:rPr>
          <w:rFonts w:eastAsia="Times New Roman"/>
          <w:sz w:val="20"/>
          <w:szCs w:val="20"/>
        </w:rPr>
        <w:t xml:space="preserve">, </w:t>
      </w:r>
      <w:r w:rsidR="0096079D" w:rsidRPr="00AE3F5F">
        <w:rPr>
          <w:rFonts w:eastAsia="Times New Roman"/>
          <w:sz w:val="20"/>
          <w:szCs w:val="20"/>
        </w:rPr>
        <w:t>Aquaculture</w:t>
      </w:r>
      <w:r w:rsidR="00AE3F5F" w:rsidRPr="00AE3F5F">
        <w:rPr>
          <w:rFonts w:eastAsia="Times New Roman"/>
          <w:sz w:val="20"/>
          <w:szCs w:val="20"/>
        </w:rPr>
        <w:t>.</w:t>
      </w:r>
      <w:r w:rsidR="00AE3F5F">
        <w:rPr>
          <w:rFonts w:eastAsia="Times New Roman"/>
          <w:sz w:val="20"/>
          <w:szCs w:val="20"/>
        </w:rPr>
        <w:t xml:space="preserve"> </w:t>
      </w:r>
      <w:r w:rsidR="007B1B11" w:rsidRPr="00AE3F5F">
        <w:rPr>
          <w:rFonts w:eastAsia="Times New Roman"/>
        </w:rPr>
        <w:t>Perspectives de coopération entre les industriel</w:t>
      </w:r>
      <w:r w:rsidR="003D52E6" w:rsidRPr="00AE3F5F">
        <w:rPr>
          <w:rFonts w:eastAsia="Times New Roman"/>
        </w:rPr>
        <w:t>s</w:t>
      </w:r>
      <w:r w:rsidR="007B1B11" w:rsidRPr="00AE3F5F">
        <w:rPr>
          <w:rFonts w:eastAsia="Times New Roman"/>
        </w:rPr>
        <w:t xml:space="preserve"> et INRAE</w:t>
      </w:r>
    </w:p>
    <w:p w14:paraId="1FE6C1A8" w14:textId="77777777" w:rsidR="007B1B11" w:rsidRPr="00007553" w:rsidRDefault="007B1B11" w:rsidP="007B1B11">
      <w:pPr>
        <w:pStyle w:val="Paragraphedeliste"/>
        <w:spacing w:after="0"/>
        <w:rPr>
          <w:rFonts w:eastAsia="Times New Roman"/>
        </w:rPr>
      </w:pPr>
    </w:p>
    <w:p w14:paraId="72A01AE0" w14:textId="1828759F" w:rsidR="00007553" w:rsidRPr="00175F20" w:rsidRDefault="00340281" w:rsidP="00AE3F5F">
      <w:pPr>
        <w:jc w:val="center"/>
        <w:rPr>
          <w:rFonts w:eastAsia="Times New Roman"/>
        </w:rPr>
      </w:pPr>
      <w:r>
        <w:rPr>
          <w:rFonts w:eastAsia="Times New Roman"/>
        </w:rPr>
        <w:t xml:space="preserve">13.00 </w:t>
      </w:r>
      <w:r w:rsidRPr="00175F20">
        <w:rPr>
          <w:rFonts w:eastAsia="Times New Roman"/>
        </w:rPr>
        <w:t>Déjeuner</w:t>
      </w:r>
      <w:r w:rsidR="007B1B11" w:rsidRPr="00175F20">
        <w:rPr>
          <w:rFonts w:eastAsia="Times New Roman"/>
        </w:rPr>
        <w:t xml:space="preserve"> – échanges</w:t>
      </w:r>
    </w:p>
    <w:p w14:paraId="4AD126C6" w14:textId="77777777" w:rsidR="00303EEC" w:rsidRDefault="00303EEC"/>
    <w:sectPr w:rsidR="0030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E92"/>
    <w:multiLevelType w:val="multilevel"/>
    <w:tmpl w:val="E2E402F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826974"/>
    <w:multiLevelType w:val="hybridMultilevel"/>
    <w:tmpl w:val="B546F3B0"/>
    <w:lvl w:ilvl="0" w:tplc="D5C697CA">
      <w:start w:val="6"/>
      <w:numFmt w:val="decimal"/>
      <w:lvlText w:val="%1"/>
      <w:lvlJc w:val="left"/>
      <w:pPr>
        <w:ind w:left="1068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10C0E"/>
    <w:multiLevelType w:val="hybridMultilevel"/>
    <w:tmpl w:val="67FA7490"/>
    <w:lvl w:ilvl="0" w:tplc="F7B0E270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3C1F5B"/>
    <w:multiLevelType w:val="hybridMultilevel"/>
    <w:tmpl w:val="D1BA67C6"/>
    <w:lvl w:ilvl="0" w:tplc="E8CA426E">
      <w:start w:val="6"/>
      <w:numFmt w:val="decimal"/>
      <w:lvlText w:val="%1"/>
      <w:lvlJc w:val="left"/>
      <w:pPr>
        <w:ind w:left="108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266059"/>
    <w:multiLevelType w:val="multilevel"/>
    <w:tmpl w:val="14BCAEA6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2CBC577D"/>
    <w:multiLevelType w:val="multilevel"/>
    <w:tmpl w:val="4E8E307E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3F16DD"/>
    <w:multiLevelType w:val="hybridMultilevel"/>
    <w:tmpl w:val="543629CC"/>
    <w:lvl w:ilvl="0" w:tplc="18F4BF96">
      <w:start w:val="6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D46DB2"/>
    <w:multiLevelType w:val="hybridMultilevel"/>
    <w:tmpl w:val="91307D84"/>
    <w:lvl w:ilvl="0" w:tplc="BF98BB8C">
      <w:start w:val="6"/>
      <w:numFmt w:val="decimal"/>
      <w:lvlText w:val="%1"/>
      <w:lvlJc w:val="left"/>
      <w:pPr>
        <w:ind w:left="108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55077"/>
    <w:multiLevelType w:val="hybridMultilevel"/>
    <w:tmpl w:val="3476F0BA"/>
    <w:lvl w:ilvl="0" w:tplc="E2CAF914">
      <w:start w:val="6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1079"/>
    <w:multiLevelType w:val="multilevel"/>
    <w:tmpl w:val="65C2630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52B1815"/>
    <w:multiLevelType w:val="multilevel"/>
    <w:tmpl w:val="2FF05924"/>
    <w:lvl w:ilvl="0">
      <w:start w:val="11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55E509EA"/>
    <w:multiLevelType w:val="hybridMultilevel"/>
    <w:tmpl w:val="9C54D968"/>
    <w:lvl w:ilvl="0" w:tplc="6DF4BBF0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35367"/>
    <w:multiLevelType w:val="multilevel"/>
    <w:tmpl w:val="A594BB08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 w16cid:durableId="12491943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318985">
    <w:abstractNumId w:val="7"/>
  </w:num>
  <w:num w:numId="3" w16cid:durableId="2091077781">
    <w:abstractNumId w:val="2"/>
  </w:num>
  <w:num w:numId="4" w16cid:durableId="2134011467">
    <w:abstractNumId w:val="3"/>
  </w:num>
  <w:num w:numId="5" w16cid:durableId="1745372378">
    <w:abstractNumId w:val="8"/>
  </w:num>
  <w:num w:numId="6" w16cid:durableId="1518040102">
    <w:abstractNumId w:val="1"/>
  </w:num>
  <w:num w:numId="7" w16cid:durableId="441144653">
    <w:abstractNumId w:val="6"/>
  </w:num>
  <w:num w:numId="8" w16cid:durableId="51275095">
    <w:abstractNumId w:val="0"/>
  </w:num>
  <w:num w:numId="9" w16cid:durableId="1373187832">
    <w:abstractNumId w:val="5"/>
  </w:num>
  <w:num w:numId="10" w16cid:durableId="1434059050">
    <w:abstractNumId w:val="4"/>
  </w:num>
  <w:num w:numId="11" w16cid:durableId="1429735525">
    <w:abstractNumId w:val="12"/>
  </w:num>
  <w:num w:numId="12" w16cid:durableId="1451362681">
    <w:abstractNumId w:val="9"/>
  </w:num>
  <w:num w:numId="13" w16cid:durableId="3217851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53"/>
    <w:rsid w:val="00007553"/>
    <w:rsid w:val="0007483E"/>
    <w:rsid w:val="000F3D46"/>
    <w:rsid w:val="00126C46"/>
    <w:rsid w:val="00175F20"/>
    <w:rsid w:val="002A32D4"/>
    <w:rsid w:val="00303EEC"/>
    <w:rsid w:val="003161B1"/>
    <w:rsid w:val="00340281"/>
    <w:rsid w:val="003B2B5C"/>
    <w:rsid w:val="003D52E6"/>
    <w:rsid w:val="00420C6C"/>
    <w:rsid w:val="004915B9"/>
    <w:rsid w:val="005F1F15"/>
    <w:rsid w:val="00610B53"/>
    <w:rsid w:val="006A7661"/>
    <w:rsid w:val="00706E4A"/>
    <w:rsid w:val="007B1B11"/>
    <w:rsid w:val="007C344D"/>
    <w:rsid w:val="008B7A4A"/>
    <w:rsid w:val="008F3A00"/>
    <w:rsid w:val="00921834"/>
    <w:rsid w:val="009353E0"/>
    <w:rsid w:val="0096079D"/>
    <w:rsid w:val="00A8074F"/>
    <w:rsid w:val="00AC21EA"/>
    <w:rsid w:val="00AE3F5F"/>
    <w:rsid w:val="00C50CA2"/>
    <w:rsid w:val="00E45F5B"/>
    <w:rsid w:val="00F950CE"/>
    <w:rsid w:val="00FA0EF1"/>
    <w:rsid w:val="00F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B155"/>
  <w15:chartTrackingRefBased/>
  <w15:docId w15:val="{D4D7A04C-7E9F-43E8-86A8-53A34CDA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553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7553"/>
    <w:pPr>
      <w:spacing w:after="160" w:line="252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3D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3D4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A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imv.org/actualites/observatoire-national-de-la-vaccination-des-animaux-le-simv-presente-les-donnees-d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6E5543242694EA62BD957B569C966" ma:contentTypeVersion="15" ma:contentTypeDescription="Crée un document." ma:contentTypeScope="" ma:versionID="16b5c998753d2e4759c9929198c0019a">
  <xsd:schema xmlns:xsd="http://www.w3.org/2001/XMLSchema" xmlns:xs="http://www.w3.org/2001/XMLSchema" xmlns:p="http://schemas.microsoft.com/office/2006/metadata/properties" xmlns:ns3="d058ec4f-3a22-4250-8a39-c8a53d864f1a" xmlns:ns4="913d5ad1-becf-48ae-8f1c-290432e4cd18" targetNamespace="http://schemas.microsoft.com/office/2006/metadata/properties" ma:root="true" ma:fieldsID="8e07d2b51a1ee6057e11f0c04756bd19" ns3:_="" ns4:_="">
    <xsd:import namespace="d058ec4f-3a22-4250-8a39-c8a53d864f1a"/>
    <xsd:import namespace="913d5ad1-becf-48ae-8f1c-290432e4cd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8ec4f-3a22-4250-8a39-c8a53d864f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5ad1-becf-48ae-8f1c-290432e4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3d5ad1-becf-48ae-8f1c-290432e4cd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7C9D5-1DA0-49EA-A149-5D1F1BB00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8ec4f-3a22-4250-8a39-c8a53d864f1a"/>
    <ds:schemaRef ds:uri="913d5ad1-becf-48ae-8f1c-290432e4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D08FF-9C7C-47A4-A2A1-B7357D871B27}">
  <ds:schemaRefs>
    <ds:schemaRef ds:uri="http://schemas.microsoft.com/office/2006/metadata/properties"/>
    <ds:schemaRef ds:uri="http://schemas.microsoft.com/office/infopath/2007/PartnerControls"/>
    <ds:schemaRef ds:uri="913d5ad1-becf-48ae-8f1c-290432e4cd18"/>
  </ds:schemaRefs>
</ds:datastoreItem>
</file>

<file path=customXml/itemProps3.xml><?xml version="1.0" encoding="utf-8"?>
<ds:datastoreItem xmlns:ds="http://schemas.openxmlformats.org/officeDocument/2006/customXml" ds:itemID="{FB5C20B4-5C0B-4A09-A8FF-7C63900F9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HUNAULT</dc:creator>
  <cp:keywords/>
  <dc:description/>
  <cp:lastModifiedBy>Marie-Claire SANTAROSALIA</cp:lastModifiedBy>
  <cp:revision>6</cp:revision>
  <dcterms:created xsi:type="dcterms:W3CDTF">2023-03-01T08:50:00Z</dcterms:created>
  <dcterms:modified xsi:type="dcterms:W3CDTF">2023-03-13T10:06:00Z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0x01010039E6E5543242694EA62BD957B569C966</vt:lpwstr>
  </property>
  <property fmtid="{D5CDD505-2E9C-101B-9397-08002B2CF9AE}" pid="3" name="_AdHocReviewCycleID">
    <vt:i4>1914206523</vt:i4>
  </property>
  <property fmtid="{D5CDD505-2E9C-101B-9397-08002B2CF9AE}" pid="4" name="_NewReviewCycle">
    <vt:lpwstr/>
  </property>
  <property fmtid="{D5CDD505-2E9C-101B-9397-08002B2CF9AE}" pid="5" name="_EmailSubject">
    <vt:lpwstr>Enquête remplie: Je réserve une salle</vt:lpwstr>
  </property>
  <property fmtid="{D5CDD505-2E9C-101B-9397-08002B2CF9AE}" pid="6" name="_AuthorEmail">
    <vt:lpwstr>jl.hunault@simv.org</vt:lpwstr>
  </property>
  <property fmtid="{D5CDD505-2E9C-101B-9397-08002B2CF9AE}" pid="7" name="_AuthorEmailDisplayName">
    <vt:lpwstr>JL HUNAULT</vt:lpwstr>
  </property>
  <property fmtid="{D5CDD505-2E9C-101B-9397-08002B2CF9AE}" pid="8" name="_PreviousAdHocReviewCycleID">
    <vt:i4>1914206523</vt:i4>
  </property>
  <property fmtid="{D5CDD505-2E9C-101B-9397-08002B2CF9AE}" pid="9" name="_ReviewingToolsShownOnce">
    <vt:lpwstr/>
  </property>
</Properties>
</file>