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563CDD41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5B7EE9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25 novembre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5B7EE9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10h à 12h30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5B7EE9">
        <w:rPr>
          <w:rFonts w:eastAsia="Times New Roman" w:cs="Times New Roman"/>
          <w:color w:val="002060"/>
          <w:sz w:val="24"/>
          <w:szCs w:val="24"/>
          <w:lang w:eastAsia="fr-FR"/>
        </w:rPr>
        <w:t>au SIMV – 11 rue des Messageries – 75010 PARIS)</w:t>
      </w:r>
    </w:p>
    <w:p w14:paraId="548475C0" w14:textId="77777777" w:rsidR="005B7EE9" w:rsidRDefault="005B7EE9" w:rsidP="00EE66AF">
      <w:pPr>
        <w:spacing w:after="0" w:line="240" w:lineRule="auto"/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14:paraId="129967AF" w14:textId="7800DF53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3C731674" w:rsidR="007A75F7" w:rsidRPr="007D5EA3" w:rsidRDefault="005B7EE9" w:rsidP="00140340">
      <w:pPr>
        <w:pStyle w:val="Paragraphedeliste"/>
        <w:tabs>
          <w:tab w:val="left" w:pos="6709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10</w:t>
      </w:r>
      <w:r w:rsidR="002C164C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7A75F7" w:rsidRPr="007D5EA3">
        <w:rPr>
          <w:rFonts w:eastAsia="Times New Roman" w:cstheme="minorHAnsi"/>
          <w:b/>
          <w:bCs/>
          <w:sz w:val="20"/>
          <w:szCs w:val="20"/>
          <w:lang w:eastAsia="fr-FR"/>
        </w:rPr>
        <w:t>00</w:t>
      </w:r>
      <w:r w:rsidR="00140340">
        <w:rPr>
          <w:rFonts w:eastAsia="Times New Roman" w:cstheme="minorHAnsi"/>
          <w:b/>
          <w:bCs/>
          <w:sz w:val="20"/>
          <w:szCs w:val="20"/>
          <w:lang w:eastAsia="fr-FR"/>
        </w:rPr>
        <w:tab/>
      </w:r>
    </w:p>
    <w:p w14:paraId="457E310C" w14:textId="4551453B" w:rsidR="00721009" w:rsidRPr="005B7EE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5B7EE9">
        <w:rPr>
          <w:rFonts w:eastAsia="Times New Roman" w:cstheme="minorHAnsi"/>
          <w:sz w:val="20"/>
          <w:szCs w:val="20"/>
          <w:lang w:eastAsia="fr-FR"/>
        </w:rPr>
        <w:t xml:space="preserve">Adoption du </w:t>
      </w:r>
      <w:r w:rsidR="00164470" w:rsidRPr="005B7EE9">
        <w:rPr>
          <w:rFonts w:eastAsia="Times New Roman" w:cstheme="minorHAnsi"/>
          <w:sz w:val="20"/>
          <w:szCs w:val="20"/>
          <w:lang w:eastAsia="fr-FR"/>
        </w:rPr>
        <w:t>dernier</w:t>
      </w:r>
      <w:r w:rsidR="001278CB" w:rsidRPr="005B7EE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5B7EE9" w:rsidRPr="005B7EE9">
        <w:rPr>
          <w:rFonts w:eastAsia="Times New Roman" w:cstheme="minorHAnsi"/>
          <w:sz w:val="20"/>
          <w:szCs w:val="20"/>
          <w:lang w:eastAsia="fr-FR"/>
        </w:rPr>
        <w:t xml:space="preserve">compte-rendu du </w:t>
      </w:r>
      <w:hyperlink r:id="rId9" w:history="1">
        <w:r w:rsidR="005B7EE9" w:rsidRPr="007804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29 juin 2022</w:t>
        </w:r>
      </w:hyperlink>
      <w:r w:rsidR="005B7EE9" w:rsidRPr="005B7EE9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13EE9C65" w:rsidR="00F83330" w:rsidRDefault="00064E91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0" w:history="1">
        <w:r w:rsidR="001E686D" w:rsidRPr="00B35240">
          <w:rPr>
            <w:rStyle w:val="Lienhypertexte"/>
            <w:rFonts w:cstheme="minorHAnsi"/>
            <w:sz w:val="20"/>
            <w:szCs w:val="20"/>
          </w:rPr>
          <w:t>Point sur les</w:t>
        </w:r>
        <w:r w:rsidR="00B77EE9" w:rsidRPr="00B35240">
          <w:rPr>
            <w:rStyle w:val="Lienhypertexte"/>
            <w:rFonts w:cstheme="minorHAnsi"/>
            <w:sz w:val="20"/>
            <w:szCs w:val="20"/>
          </w:rPr>
          <w:t xml:space="preserve"> </w:t>
        </w:r>
        <w:r w:rsidR="001E686D" w:rsidRPr="00B35240">
          <w:rPr>
            <w:rStyle w:val="Lienhypertexte"/>
            <w:rFonts w:cstheme="minorHAnsi"/>
            <w:sz w:val="20"/>
            <w:szCs w:val="20"/>
          </w:rPr>
          <w:t>actions</w:t>
        </w:r>
        <w:r w:rsidR="0065798B" w:rsidRPr="00B35240">
          <w:rPr>
            <w:rStyle w:val="Lienhypertexte"/>
            <w:rFonts w:cstheme="minorHAnsi"/>
            <w:sz w:val="20"/>
            <w:szCs w:val="20"/>
          </w:rPr>
          <w:t> </w:t>
        </w:r>
      </w:hyperlink>
      <w:r w:rsidR="0065798B" w:rsidRPr="007D5EA3">
        <w:rPr>
          <w:rFonts w:cstheme="minorHAnsi"/>
          <w:sz w:val="20"/>
          <w:szCs w:val="20"/>
        </w:rPr>
        <w:t>: Secrétaires</w:t>
      </w:r>
      <w:r w:rsidR="00780458">
        <w:rPr>
          <w:rFonts w:cstheme="minorHAnsi"/>
          <w:sz w:val="20"/>
          <w:szCs w:val="20"/>
        </w:rPr>
        <w:t xml:space="preserve"> </w:t>
      </w:r>
    </w:p>
    <w:p w14:paraId="2203EDA6" w14:textId="77777777" w:rsidR="008E583D" w:rsidRPr="008E583D" w:rsidRDefault="008E583D" w:rsidP="008E58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2AC18B" w14:textId="292DC061" w:rsidR="00735A66" w:rsidRPr="00151377" w:rsidRDefault="00735A66" w:rsidP="00151377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Hlk98345233"/>
      <w:r w:rsidRPr="00151377">
        <w:rPr>
          <w:rFonts w:cstheme="minorHAnsi"/>
          <w:b/>
          <w:bCs/>
          <w:sz w:val="20"/>
          <w:szCs w:val="20"/>
        </w:rPr>
        <w:t>Sujets d’actualité :</w:t>
      </w:r>
    </w:p>
    <w:bookmarkEnd w:id="0"/>
    <w:p w14:paraId="5A2A639A" w14:textId="31151126" w:rsidR="00BB2174" w:rsidRPr="00BB2174" w:rsidRDefault="00B77EE9" w:rsidP="0055776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BB2174">
        <w:rPr>
          <w:rFonts w:cstheme="minorHAnsi"/>
          <w:sz w:val="20"/>
          <w:szCs w:val="20"/>
        </w:rPr>
        <w:t>EcoAntibio</w:t>
      </w:r>
      <w:proofErr w:type="spellEnd"/>
      <w:r w:rsidRPr="00BB2174">
        <w:rPr>
          <w:rFonts w:cstheme="minorHAnsi"/>
          <w:sz w:val="20"/>
          <w:szCs w:val="20"/>
        </w:rPr>
        <w:t xml:space="preserve"> </w:t>
      </w:r>
      <w:r w:rsidRPr="00BB2174">
        <w:rPr>
          <w:rFonts w:cstheme="minorHAnsi"/>
          <w:b/>
          <w:bCs/>
          <w:sz w:val="20"/>
          <w:szCs w:val="20"/>
        </w:rPr>
        <w:t>2</w:t>
      </w:r>
      <w:r w:rsidR="00B11969" w:rsidRPr="00BB2174">
        <w:rPr>
          <w:rFonts w:cstheme="minorHAnsi"/>
          <w:b/>
          <w:bCs/>
          <w:sz w:val="20"/>
          <w:szCs w:val="20"/>
        </w:rPr>
        <w:t xml:space="preserve"> : </w:t>
      </w:r>
      <w:hyperlink r:id="rId11" w:history="1">
        <w:r w:rsidR="00B11969" w:rsidRPr="00BB2174">
          <w:rPr>
            <w:rStyle w:val="Lienhypertexte"/>
            <w:rFonts w:cstheme="minorHAnsi"/>
            <w:sz w:val="20"/>
            <w:szCs w:val="20"/>
          </w:rPr>
          <w:t>Chaine YouTube du RFSA</w:t>
        </w:r>
      </w:hyperlink>
      <w:r w:rsidR="00B11969" w:rsidRPr="00BB2174">
        <w:rPr>
          <w:rFonts w:cstheme="minorHAnsi"/>
          <w:b/>
          <w:bCs/>
          <w:sz w:val="20"/>
          <w:szCs w:val="20"/>
        </w:rPr>
        <w:t xml:space="preserve"> </w:t>
      </w:r>
      <w:r w:rsidR="00CF20DA" w:rsidRPr="00BB2174">
        <w:rPr>
          <w:rFonts w:cstheme="minorHAnsi"/>
          <w:b/>
          <w:bCs/>
          <w:sz w:val="20"/>
          <w:szCs w:val="20"/>
        </w:rPr>
        <w:t xml:space="preserve">– </w:t>
      </w:r>
      <w:r w:rsidR="00CF20DA" w:rsidRPr="00BB2174">
        <w:rPr>
          <w:rFonts w:cstheme="minorHAnsi"/>
          <w:sz w:val="20"/>
          <w:szCs w:val="20"/>
        </w:rPr>
        <w:t>Bilan</w:t>
      </w:r>
      <w:r w:rsidR="00F533C8">
        <w:t xml:space="preserve"> </w:t>
      </w:r>
      <w:r w:rsidR="00F533C8" w:rsidRPr="00BB2174">
        <w:rPr>
          <w:rFonts w:cstheme="minorHAnsi"/>
          <w:sz w:val="20"/>
          <w:szCs w:val="20"/>
        </w:rPr>
        <w:t>appel à projet 2022 et perspectives Ecoantibio 3</w:t>
      </w:r>
      <w:r w:rsidR="00151377" w:rsidRPr="00BB2174">
        <w:rPr>
          <w:rFonts w:cstheme="minorHAnsi"/>
          <w:sz w:val="20"/>
          <w:szCs w:val="20"/>
        </w:rPr>
        <w:t xml:space="preserve"> (DGAL)</w:t>
      </w:r>
      <w:r w:rsidR="0005201C" w:rsidRPr="00BB2174">
        <w:rPr>
          <w:rFonts w:cstheme="minorHAnsi"/>
          <w:sz w:val="20"/>
          <w:szCs w:val="20"/>
        </w:rPr>
        <w:t xml:space="preserve"> – </w:t>
      </w:r>
      <w:hyperlink r:id="rId12" w:history="1">
        <w:r w:rsidR="0005201C" w:rsidRPr="00BB2174">
          <w:rPr>
            <w:rStyle w:val="Lienhypertexte"/>
            <w:rFonts w:cstheme="minorHAnsi"/>
            <w:sz w:val="20"/>
            <w:szCs w:val="20"/>
          </w:rPr>
          <w:t>Rapport CGAAER</w:t>
        </w:r>
      </w:hyperlink>
      <w:r w:rsidR="00BB2174" w:rsidRPr="00BB2174">
        <w:rPr>
          <w:rStyle w:val="Lienhypertexte"/>
          <w:rFonts w:cstheme="minorHAnsi"/>
          <w:sz w:val="20"/>
          <w:szCs w:val="20"/>
        </w:rPr>
        <w:t xml:space="preserve"> </w:t>
      </w:r>
      <w:r w:rsidR="00BB2174" w:rsidRPr="00BB2174">
        <w:rPr>
          <w:rStyle w:val="Lienhypertexte"/>
          <w:rFonts w:cstheme="minorHAnsi"/>
          <w:sz w:val="20"/>
          <w:szCs w:val="20"/>
          <w:u w:val="none"/>
        </w:rPr>
        <w:t xml:space="preserve">- </w:t>
      </w:r>
      <w:hyperlink r:id="rId13" w:history="1">
        <w:r w:rsidR="00BB2174" w:rsidRPr="00BB2174">
          <w:rPr>
            <w:rStyle w:val="Lienhypertexte"/>
          </w:rPr>
          <w:t>Rapport</w:t>
        </w:r>
      </w:hyperlink>
      <w:r w:rsidR="00BB2174" w:rsidRPr="00BB2174">
        <w:t xml:space="preserve"> inter-inspections santé humaine santé animale</w:t>
      </w:r>
    </w:p>
    <w:p w14:paraId="327E0F12" w14:textId="35DD11B6" w:rsidR="009D0595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0FBE95B7" w14:textId="77777777" w:rsidR="0061634E" w:rsidRPr="00766BF1" w:rsidRDefault="0061634E" w:rsidP="0061634E">
      <w:p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10.20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ab/>
        <w:t>GT</w:t>
      </w:r>
      <w:r w:rsidRPr="00766BF1">
        <w:rPr>
          <w:rFonts w:cstheme="minorHAnsi"/>
          <w:b/>
          <w:sz w:val="20"/>
          <w:szCs w:val="20"/>
        </w:rPr>
        <w:t xml:space="preserve"> 2 Emergences – NV-PAH</w:t>
      </w:r>
    </w:p>
    <w:p w14:paraId="5DF3BE66" w14:textId="05935395" w:rsidR="0061634E" w:rsidRPr="00A46862" w:rsidRDefault="00064E91" w:rsidP="0061634E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hyperlink r:id="rId14" w:history="1">
        <w:r w:rsidR="0061634E" w:rsidRPr="007D603B">
          <w:rPr>
            <w:rStyle w:val="Lienhypertexte"/>
            <w:rFonts w:cstheme="minorHAnsi"/>
            <w:sz w:val="20"/>
            <w:szCs w:val="20"/>
          </w:rPr>
          <w:t>Présentation du réseau d’épidémiosurveillance de l’AFVAC</w:t>
        </w:r>
      </w:hyperlink>
      <w:r w:rsidR="0061634E">
        <w:rPr>
          <w:rFonts w:cstheme="minorHAnsi"/>
          <w:sz w:val="20"/>
          <w:szCs w:val="20"/>
        </w:rPr>
        <w:t xml:space="preserve"> (JFR/EG) </w:t>
      </w:r>
    </w:p>
    <w:p w14:paraId="6ADC3FD2" w14:textId="77777777" w:rsidR="0061634E" w:rsidRPr="00424154" w:rsidRDefault="0061634E" w:rsidP="0061634E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677561">
        <w:rPr>
          <w:sz w:val="20"/>
          <w:szCs w:val="20"/>
        </w:rPr>
        <w:t>IAHP</w:t>
      </w:r>
      <w:r>
        <w:rPr>
          <w:sz w:val="20"/>
          <w:szCs w:val="20"/>
        </w:rPr>
        <w:t xml:space="preserve"> : </w:t>
      </w:r>
    </w:p>
    <w:p w14:paraId="1E89434B" w14:textId="65050582" w:rsidR="0061634E" w:rsidRPr="00424154" w:rsidRDefault="00064E91" w:rsidP="0061634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15" w:history="1">
        <w:r w:rsidR="0061634E" w:rsidRPr="00BB2174">
          <w:rPr>
            <w:rStyle w:val="Lienhypertexte"/>
            <w:sz w:val="20"/>
            <w:szCs w:val="20"/>
          </w:rPr>
          <w:t>Situation épidémiologique et avis de l’ANSES</w:t>
        </w:r>
      </w:hyperlink>
      <w:r w:rsidR="0061634E">
        <w:rPr>
          <w:sz w:val="20"/>
          <w:szCs w:val="20"/>
        </w:rPr>
        <w:t xml:space="preserve"> (CD)</w:t>
      </w:r>
    </w:p>
    <w:p w14:paraId="12E74C38" w14:textId="25804CC4" w:rsidR="0061634E" w:rsidRPr="00677561" w:rsidRDefault="0061634E" w:rsidP="0061634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Style w:val="Lienhypertexte"/>
          <w:rFonts w:cstheme="minorHAnsi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Vaccination et stratégie vaccins (LB - </w:t>
      </w:r>
      <w:r w:rsidR="00F11D0B">
        <w:rPr>
          <w:sz w:val="20"/>
          <w:szCs w:val="20"/>
        </w:rPr>
        <w:t>SB</w:t>
      </w:r>
      <w:r>
        <w:rPr>
          <w:sz w:val="20"/>
          <w:szCs w:val="20"/>
        </w:rPr>
        <w:t>)</w:t>
      </w:r>
    </w:p>
    <w:p w14:paraId="4E63CE1E" w14:textId="77777777" w:rsidR="0061634E" w:rsidRDefault="0061634E" w:rsidP="006163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1377">
        <w:rPr>
          <w:rFonts w:cstheme="minorHAnsi"/>
          <w:sz w:val="20"/>
          <w:szCs w:val="20"/>
        </w:rPr>
        <w:t>PREZODE </w:t>
      </w:r>
      <w:r>
        <w:rPr>
          <w:rFonts w:cstheme="minorHAnsi"/>
          <w:sz w:val="20"/>
          <w:szCs w:val="20"/>
        </w:rPr>
        <w:t xml:space="preserve">- </w:t>
      </w:r>
      <w:r w:rsidRPr="00151377">
        <w:rPr>
          <w:rFonts w:cstheme="minorHAnsi"/>
          <w:sz w:val="20"/>
          <w:szCs w:val="20"/>
        </w:rPr>
        <w:t>PEPR-MIE </w:t>
      </w:r>
      <w:r>
        <w:rPr>
          <w:rFonts w:cstheme="minorHAnsi"/>
          <w:sz w:val="20"/>
          <w:szCs w:val="20"/>
        </w:rPr>
        <w:t>(sous réserve)</w:t>
      </w:r>
    </w:p>
    <w:p w14:paraId="65E74391" w14:textId="77777777" w:rsidR="0061634E" w:rsidRPr="00151377" w:rsidRDefault="0061634E" w:rsidP="0061634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Retour de l’évaluation HCERES d’INRAE (MVT)</w:t>
      </w:r>
    </w:p>
    <w:p w14:paraId="3A3C5FAA" w14:textId="392ED10E" w:rsidR="0061634E" w:rsidRDefault="0061634E" w:rsidP="0061634E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36784418" w:rsidR="00DC4882" w:rsidRPr="007D5EA3" w:rsidRDefault="0061634E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cstheme="minorHAnsi"/>
          <w:b/>
          <w:bCs/>
          <w:sz w:val="20"/>
          <w:szCs w:val="20"/>
        </w:rPr>
        <w:t>11.05</w:t>
      </w:r>
      <w:r w:rsidR="00557199" w:rsidRPr="005B7EE9">
        <w:rPr>
          <w:rFonts w:cstheme="minorHAnsi"/>
          <w:b/>
          <w:bCs/>
          <w:sz w:val="20"/>
          <w:szCs w:val="20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FD83E7C" w14:textId="7EF7989B" w:rsidR="00A46862" w:rsidRPr="00A46862" w:rsidRDefault="00AF6C0E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Retour réunion du </w:t>
      </w:r>
      <w:hyperlink r:id="rId16" w:history="1">
        <w:r w:rsidRPr="00AF6C0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15 novembre 2022</w:t>
        </w:r>
      </w:hyperlink>
      <w:r w:rsidR="001548A6">
        <w:rPr>
          <w:rFonts w:eastAsia="Times New Roman" w:cstheme="minorHAnsi"/>
          <w:sz w:val="20"/>
          <w:szCs w:val="20"/>
          <w:lang w:eastAsia="fr-FR"/>
        </w:rPr>
        <w:t xml:space="preserve"> (CC</w:t>
      </w:r>
      <w:r w:rsidR="00440CC0">
        <w:rPr>
          <w:rFonts w:eastAsia="Times New Roman" w:cstheme="minorHAnsi"/>
          <w:sz w:val="20"/>
          <w:szCs w:val="20"/>
          <w:lang w:eastAsia="fr-FR"/>
        </w:rPr>
        <w:t>-MAB</w:t>
      </w:r>
      <w:r w:rsidR="001548A6">
        <w:rPr>
          <w:rFonts w:eastAsia="Times New Roman" w:cstheme="minorHAnsi"/>
          <w:sz w:val="20"/>
          <w:szCs w:val="20"/>
          <w:lang w:eastAsia="fr-FR"/>
        </w:rPr>
        <w:t>)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5B5BD469" w:rsidR="00E06EF9" w:rsidRPr="007D5EA3" w:rsidRDefault="0061634E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11.20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7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</w:p>
    <w:p w14:paraId="48A74EF1" w14:textId="28C9E025" w:rsidR="00BE12BE" w:rsidRPr="00BD7A2B" w:rsidRDefault="00064E91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18" w:history="1">
        <w:r w:rsidR="00BE12BE" w:rsidRPr="004255A2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Points </w:t>
        </w:r>
        <w:r w:rsidR="001548A6" w:rsidRPr="004255A2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d’actualité</w:t>
        </w:r>
      </w:hyperlink>
      <w:r w:rsidR="001548A6" w:rsidRPr="00BD7A2B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548A6">
        <w:rPr>
          <w:rFonts w:eastAsia="Times New Roman" w:cstheme="minorHAnsi"/>
          <w:sz w:val="20"/>
          <w:szCs w:val="20"/>
          <w:lang w:eastAsia="fr-FR"/>
        </w:rPr>
        <w:t>(</w:t>
      </w:r>
      <w:r w:rsidR="003C674A" w:rsidRPr="00BD7A2B">
        <w:rPr>
          <w:rFonts w:eastAsia="Times New Roman" w:cstheme="minorHAnsi"/>
          <w:sz w:val="20"/>
          <w:szCs w:val="20"/>
          <w:lang w:eastAsia="fr-FR"/>
        </w:rPr>
        <w:t xml:space="preserve">LB – </w:t>
      </w:r>
      <w:r w:rsidR="00DE699C">
        <w:rPr>
          <w:rFonts w:eastAsia="Times New Roman" w:cstheme="minorHAnsi"/>
          <w:sz w:val="20"/>
          <w:szCs w:val="20"/>
          <w:lang w:eastAsia="fr-FR"/>
        </w:rPr>
        <w:t>ANSES)</w:t>
      </w:r>
    </w:p>
    <w:p w14:paraId="5BDABA7B" w14:textId="44CBD97B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  <w:r w:rsidR="001167DC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E699C">
        <w:rPr>
          <w:rFonts w:eastAsia="Times New Roman" w:cstheme="minorHAnsi"/>
          <w:sz w:val="20"/>
          <w:szCs w:val="20"/>
          <w:lang w:eastAsia="fr-FR"/>
        </w:rPr>
        <w:t>(</w:t>
      </w:r>
      <w:r w:rsidR="00151377">
        <w:rPr>
          <w:rFonts w:eastAsia="Times New Roman" w:cstheme="minorHAnsi"/>
          <w:sz w:val="20"/>
          <w:szCs w:val="20"/>
          <w:lang w:eastAsia="fr-FR"/>
        </w:rPr>
        <w:t>ANSES</w:t>
      </w:r>
      <w:r w:rsidR="00DE699C">
        <w:rPr>
          <w:rFonts w:eastAsia="Times New Roman" w:cstheme="minorHAnsi"/>
          <w:sz w:val="20"/>
          <w:szCs w:val="20"/>
          <w:lang w:eastAsia="fr-FR"/>
        </w:rPr>
        <w:t>)</w:t>
      </w:r>
    </w:p>
    <w:p w14:paraId="5BF5238A" w14:textId="77777777" w:rsidR="00CE4238" w:rsidRPr="00730862" w:rsidRDefault="00CE4238" w:rsidP="00CE4238">
      <w:pPr>
        <w:pStyle w:val="Paragraphedeliste"/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FC14A7" w14:textId="08985F37" w:rsidR="00846973" w:rsidRPr="007D5EA3" w:rsidRDefault="002C164C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98345403"/>
      <w:r>
        <w:rPr>
          <w:rFonts w:eastAsia="Times New Roman" w:cstheme="minorHAnsi"/>
          <w:b/>
          <w:bCs/>
          <w:sz w:val="20"/>
          <w:szCs w:val="20"/>
          <w:lang w:eastAsia="fr-FR"/>
        </w:rPr>
        <w:t>11.</w:t>
      </w:r>
      <w:r w:rsidR="0015137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45 </w:t>
      </w:r>
      <w:hyperlink r:id="rId19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3684FBD3" w:rsidR="00CB4374" w:rsidRPr="007D5EA3" w:rsidRDefault="00064E91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hyperlink r:id="rId20" w:history="1">
        <w:r w:rsidR="00846973" w:rsidRPr="00064E91">
          <w:rPr>
            <w:rStyle w:val="Lienhypertexte"/>
            <w:rFonts w:cstheme="minorHAnsi"/>
            <w:bCs/>
            <w:sz w:val="20"/>
            <w:szCs w:val="20"/>
          </w:rPr>
          <w:t>Présentation</w:t>
        </w:r>
      </w:hyperlink>
      <w:r w:rsidR="00846973" w:rsidRPr="004974AD">
        <w:rPr>
          <w:rFonts w:cstheme="minorHAnsi"/>
          <w:bCs/>
          <w:sz w:val="20"/>
          <w:szCs w:val="20"/>
        </w:rPr>
        <w:t xml:space="preserve"> de l’actualité européenne</w:t>
      </w:r>
      <w:r w:rsidR="000C1061" w:rsidRPr="004974AD">
        <w:rPr>
          <w:rFonts w:cstheme="minorHAnsi"/>
          <w:bCs/>
          <w:sz w:val="20"/>
          <w:szCs w:val="20"/>
        </w:rPr>
        <w:t xml:space="preserve"> </w:t>
      </w:r>
      <w:r w:rsidR="00862D85" w:rsidRPr="004974AD">
        <w:rPr>
          <w:rFonts w:cstheme="minorHAnsi"/>
          <w:bCs/>
          <w:sz w:val="20"/>
          <w:szCs w:val="20"/>
        </w:rPr>
        <w:t>–</w:t>
      </w:r>
      <w:r w:rsidR="00FA2E06" w:rsidRPr="004974AD">
        <w:rPr>
          <w:rFonts w:cstheme="minorHAnsi"/>
          <w:bCs/>
          <w:sz w:val="20"/>
          <w:szCs w:val="20"/>
        </w:rPr>
        <w:t xml:space="preserve"> JR</w:t>
      </w:r>
      <w:r w:rsidR="0093575A">
        <w:rPr>
          <w:rFonts w:cstheme="minorHAnsi"/>
          <w:bCs/>
          <w:sz w:val="20"/>
          <w:szCs w:val="20"/>
        </w:rPr>
        <w:t> </w:t>
      </w:r>
    </w:p>
    <w:bookmarkEnd w:id="1"/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0B69BCCD" w:rsidR="00AE15EE" w:rsidRPr="007D5EA3" w:rsidRDefault="002C164C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12.00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fr-FR"/>
        </w:rPr>
        <w:t>GT</w:t>
      </w:r>
      <w:r w:rsidR="00AE15EE" w:rsidRPr="007D5EA3">
        <w:rPr>
          <w:rFonts w:cstheme="minorHAnsi"/>
          <w:b/>
          <w:sz w:val="20"/>
          <w:szCs w:val="20"/>
        </w:rPr>
        <w:t xml:space="preserve">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73A3808D" w14:textId="1329556F" w:rsidR="00FE5993" w:rsidRDefault="00064E91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1" w:history="1">
        <w:proofErr w:type="spellStart"/>
        <w:r w:rsidR="00660126" w:rsidRPr="000454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ReSA</w:t>
        </w:r>
        <w:proofErr w:type="spellEnd"/>
        <w:r w:rsidR="00660126" w:rsidRPr="000454B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2022</w:t>
        </w:r>
      </w:hyperlink>
      <w:r w:rsidR="000454BD">
        <w:rPr>
          <w:rFonts w:eastAsia="Times New Roman" w:cstheme="minorHAnsi"/>
          <w:sz w:val="20"/>
          <w:szCs w:val="20"/>
          <w:lang w:eastAsia="fr-FR"/>
        </w:rPr>
        <w:t xml:space="preserve"> -</w:t>
      </w:r>
      <w:r w:rsidR="00660126" w:rsidRPr="008534D4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51377">
        <w:rPr>
          <w:rFonts w:eastAsia="Times New Roman" w:cstheme="minorHAnsi"/>
          <w:sz w:val="20"/>
          <w:szCs w:val="20"/>
          <w:lang w:eastAsia="fr-FR"/>
        </w:rPr>
        <w:t>JLH</w:t>
      </w:r>
    </w:p>
    <w:p w14:paraId="78F58FDA" w14:textId="6A5A22D6" w:rsidR="00FB7C8F" w:rsidRDefault="00FB7C8F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Autres manifestations des membres 2023</w:t>
      </w:r>
      <w:r w:rsidR="000454BD">
        <w:rPr>
          <w:rFonts w:eastAsia="Times New Roman" w:cstheme="minorHAnsi"/>
          <w:sz w:val="20"/>
          <w:szCs w:val="20"/>
          <w:lang w:eastAsia="fr-FR"/>
        </w:rPr>
        <w:t xml:space="preserve"> -</w:t>
      </w:r>
      <w:r w:rsidR="00151377">
        <w:rPr>
          <w:rFonts w:eastAsia="Times New Roman" w:cstheme="minorHAnsi"/>
          <w:sz w:val="20"/>
          <w:szCs w:val="20"/>
          <w:lang w:eastAsia="fr-FR"/>
        </w:rPr>
        <w:t xml:space="preserve"> Tous</w:t>
      </w:r>
    </w:p>
    <w:p w14:paraId="05B2EF08" w14:textId="5932267B" w:rsidR="005F129E" w:rsidRDefault="00064E91" w:rsidP="005F129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hyperlink r:id="rId22" w:history="1">
        <w:r w:rsidR="007472C4" w:rsidRPr="007472C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ISWAVLD</w:t>
        </w:r>
        <w:r w:rsidR="00B11969" w:rsidRPr="007472C4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 xml:space="preserve"> 2023</w:t>
        </w:r>
      </w:hyperlink>
      <w:r w:rsidR="00B11969">
        <w:rPr>
          <w:rFonts w:eastAsia="Times New Roman" w:cstheme="minorHAnsi"/>
          <w:sz w:val="20"/>
          <w:szCs w:val="20"/>
          <w:lang w:eastAsia="fr-FR"/>
        </w:rPr>
        <w:t xml:space="preserve"> -</w:t>
      </w:r>
      <w:r w:rsidR="005F129E">
        <w:rPr>
          <w:rFonts w:eastAsia="Times New Roman" w:cstheme="minorHAnsi"/>
          <w:sz w:val="20"/>
          <w:szCs w:val="20"/>
          <w:lang w:eastAsia="fr-FR"/>
        </w:rPr>
        <w:t xml:space="preserve"> Nicolas KECK</w:t>
      </w:r>
    </w:p>
    <w:p w14:paraId="5B014C6F" w14:textId="4462C6F9" w:rsidR="00E8406D" w:rsidRPr="007D5EA3" w:rsidRDefault="00E8406D" w:rsidP="005F129E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15 décembre : </w:t>
      </w:r>
      <w:hyperlink r:id="rId23" w:history="1">
        <w:r w:rsidRPr="00E8406D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Réseau SATT</w:t>
        </w:r>
      </w:hyperlink>
    </w:p>
    <w:p w14:paraId="780FED36" w14:textId="77777777" w:rsidR="001D38C0" w:rsidRDefault="001D38C0" w:rsidP="001D38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C7202CF" w14:textId="4F37E53E" w:rsidR="004A3E4C" w:rsidRDefault="002C164C" w:rsidP="004A3E4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>12.15</w:t>
      </w:r>
      <w:r w:rsidR="004A3E4C" w:rsidRPr="004A3E4C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24" w:history="1">
        <w:r w:rsidR="004A3E4C" w:rsidRPr="005B7EE9">
          <w:rPr>
            <w:rStyle w:val="Lienhypertexte"/>
            <w:rFonts w:cstheme="minorHAnsi"/>
            <w:sz w:val="20"/>
            <w:szCs w:val="20"/>
          </w:rPr>
          <w:t>Remise du Prix</w:t>
        </w:r>
        <w:r w:rsidR="004A3E4C" w:rsidRPr="005B7EE9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r w:rsidR="00CF20DA" w:rsidRPr="005B7EE9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r w:rsidR="004A3E4C" w:rsidRPr="005B7EE9">
          <w:rPr>
            <w:rStyle w:val="Lienhypertexte"/>
            <w:rFonts w:cstheme="minorHAnsi"/>
            <w:sz w:val="20"/>
            <w:szCs w:val="20"/>
            <w:lang w:eastAsia="fr-FR"/>
          </w:rPr>
          <w:t xml:space="preserve"> 2022</w:t>
        </w:r>
      </w:hyperlink>
      <w:r w:rsidR="004A3E4C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4A3E4C">
        <w:rPr>
          <w:rFonts w:cstheme="minorHAnsi"/>
          <w:sz w:val="20"/>
          <w:szCs w:val="20"/>
          <w:lang w:eastAsia="fr-FR"/>
        </w:rPr>
        <w:t>–</w:t>
      </w:r>
      <w:r w:rsidR="004A3E4C" w:rsidRPr="007D5EA3">
        <w:rPr>
          <w:rFonts w:cstheme="minorHAnsi"/>
          <w:sz w:val="20"/>
          <w:szCs w:val="20"/>
          <w:lang w:eastAsia="fr-FR"/>
        </w:rPr>
        <w:t xml:space="preserve"> MAB</w:t>
      </w:r>
      <w:r w:rsidR="004A3E4C">
        <w:rPr>
          <w:rFonts w:cstheme="minorHAnsi"/>
          <w:sz w:val="20"/>
          <w:szCs w:val="20"/>
          <w:lang w:eastAsia="fr-FR"/>
        </w:rPr>
        <w:t xml:space="preserve"> </w:t>
      </w:r>
    </w:p>
    <w:p w14:paraId="078C9A8E" w14:textId="77777777" w:rsidR="004A3E4C" w:rsidRPr="00AE2369" w:rsidRDefault="004A3E4C" w:rsidP="004A3E4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E2369">
        <w:rPr>
          <w:rFonts w:cstheme="minorHAnsi"/>
          <w:sz w:val="20"/>
          <w:szCs w:val="20"/>
          <w:lang w:eastAsia="fr-FR"/>
        </w:rPr>
        <w:t>Aude Ferran représentera la Lauréate à la remise du Prix</w:t>
      </w:r>
    </w:p>
    <w:p w14:paraId="179684BB" w14:textId="59CA08A9" w:rsidR="001D38C0" w:rsidRPr="004A3E4C" w:rsidRDefault="001D38C0" w:rsidP="004A3E4C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D5EE2C1" w14:textId="7C25D2C3" w:rsidR="007F4E2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p w14:paraId="52137900" w14:textId="5015E012" w:rsidR="00461AD3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2420208" w14:textId="6954D188" w:rsidR="00461AD3" w:rsidRDefault="00461AD3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75F74C82" w14:textId="2F4D2172" w:rsidR="00461AD3" w:rsidRPr="007D5EA3" w:rsidRDefault="0054166F" w:rsidP="00461AD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sz w:val="20"/>
          <w:szCs w:val="20"/>
          <w:lang w:eastAsia="fr-FR"/>
        </w:rPr>
        <w:t xml:space="preserve">12.30 </w:t>
      </w:r>
      <w:r w:rsidR="00461AD3">
        <w:rPr>
          <w:rFonts w:eastAsia="Times New Roman" w:cstheme="minorHAnsi"/>
          <w:b/>
          <w:bCs/>
          <w:sz w:val="20"/>
          <w:szCs w:val="20"/>
          <w:lang w:eastAsia="fr-FR"/>
        </w:rPr>
        <w:t>Buffet</w:t>
      </w:r>
    </w:p>
    <w:sectPr w:rsidR="00461AD3" w:rsidRPr="007D5EA3" w:rsidSect="0065798B">
      <w:footerReference w:type="default" r:id="rId25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8592" w14:textId="77777777" w:rsidR="00307658" w:rsidRDefault="00307658" w:rsidP="000A54E7">
      <w:pPr>
        <w:spacing w:after="0" w:line="240" w:lineRule="auto"/>
      </w:pPr>
      <w:r>
        <w:separator/>
      </w:r>
    </w:p>
  </w:endnote>
  <w:endnote w:type="continuationSeparator" w:id="0">
    <w:p w14:paraId="2CC7B801" w14:textId="77777777" w:rsidR="00307658" w:rsidRDefault="00307658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1EC" w14:textId="77777777" w:rsidR="00307658" w:rsidRDefault="00307658" w:rsidP="000A54E7">
      <w:pPr>
        <w:spacing w:after="0" w:line="240" w:lineRule="auto"/>
      </w:pPr>
      <w:r>
        <w:separator/>
      </w:r>
    </w:p>
  </w:footnote>
  <w:footnote w:type="continuationSeparator" w:id="0">
    <w:p w14:paraId="64ECD5D4" w14:textId="77777777" w:rsidR="00307658" w:rsidRDefault="00307658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D577E8A"/>
    <w:multiLevelType w:val="multilevel"/>
    <w:tmpl w:val="9E408478"/>
    <w:lvl w:ilvl="0">
      <w:start w:val="10"/>
      <w:numFmt w:val="decimal"/>
      <w:lvlText w:val="%1"/>
      <w:lvlJc w:val="left"/>
      <w:pPr>
        <w:ind w:left="455" w:hanging="4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5" w:hanging="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2079F"/>
    <w:multiLevelType w:val="hybridMultilevel"/>
    <w:tmpl w:val="A476C3BE"/>
    <w:lvl w:ilvl="0" w:tplc="8FBC837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7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BD260C"/>
    <w:multiLevelType w:val="multilevel"/>
    <w:tmpl w:val="BA5272A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1789">
    <w:abstractNumId w:val="16"/>
  </w:num>
  <w:num w:numId="2" w16cid:durableId="954361811">
    <w:abstractNumId w:val="18"/>
  </w:num>
  <w:num w:numId="3" w16cid:durableId="130102437">
    <w:abstractNumId w:val="9"/>
  </w:num>
  <w:num w:numId="4" w16cid:durableId="870647861">
    <w:abstractNumId w:val="11"/>
  </w:num>
  <w:num w:numId="5" w16cid:durableId="798694082">
    <w:abstractNumId w:val="17"/>
  </w:num>
  <w:num w:numId="6" w16cid:durableId="1791119622">
    <w:abstractNumId w:val="10"/>
  </w:num>
  <w:num w:numId="7" w16cid:durableId="1359545534">
    <w:abstractNumId w:val="4"/>
  </w:num>
  <w:num w:numId="8" w16cid:durableId="1491404940">
    <w:abstractNumId w:val="15"/>
  </w:num>
  <w:num w:numId="9" w16cid:durableId="1817799274">
    <w:abstractNumId w:val="3"/>
  </w:num>
  <w:num w:numId="10" w16cid:durableId="1239704687">
    <w:abstractNumId w:val="12"/>
  </w:num>
  <w:num w:numId="11" w16cid:durableId="2059353477">
    <w:abstractNumId w:val="19"/>
  </w:num>
  <w:num w:numId="12" w16cid:durableId="449932324">
    <w:abstractNumId w:val="13"/>
  </w:num>
  <w:num w:numId="13" w16cid:durableId="1657151079">
    <w:abstractNumId w:val="5"/>
  </w:num>
  <w:num w:numId="14" w16cid:durableId="1175806599">
    <w:abstractNumId w:val="0"/>
  </w:num>
  <w:num w:numId="15" w16cid:durableId="765928571">
    <w:abstractNumId w:val="14"/>
  </w:num>
  <w:num w:numId="16" w16cid:durableId="1125004388">
    <w:abstractNumId w:val="7"/>
  </w:num>
  <w:num w:numId="17" w16cid:durableId="286356594">
    <w:abstractNumId w:val="6"/>
  </w:num>
  <w:num w:numId="18" w16cid:durableId="1810048138">
    <w:abstractNumId w:val="8"/>
  </w:num>
  <w:num w:numId="19" w16cid:durableId="688221523">
    <w:abstractNumId w:val="2"/>
  </w:num>
  <w:num w:numId="20" w16cid:durableId="11822357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2145"/>
    <w:rsid w:val="00026ED0"/>
    <w:rsid w:val="000328CB"/>
    <w:rsid w:val="00032960"/>
    <w:rsid w:val="00034F8D"/>
    <w:rsid w:val="00036B87"/>
    <w:rsid w:val="0004226A"/>
    <w:rsid w:val="000454BD"/>
    <w:rsid w:val="00045586"/>
    <w:rsid w:val="00046752"/>
    <w:rsid w:val="0005201C"/>
    <w:rsid w:val="00056BEB"/>
    <w:rsid w:val="000575CF"/>
    <w:rsid w:val="00063743"/>
    <w:rsid w:val="00064B09"/>
    <w:rsid w:val="00064E91"/>
    <w:rsid w:val="00066544"/>
    <w:rsid w:val="00070954"/>
    <w:rsid w:val="000716BA"/>
    <w:rsid w:val="000774AF"/>
    <w:rsid w:val="00082BEA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67DC"/>
    <w:rsid w:val="00117DDB"/>
    <w:rsid w:val="00121E05"/>
    <w:rsid w:val="00124284"/>
    <w:rsid w:val="00125173"/>
    <w:rsid w:val="001278CB"/>
    <w:rsid w:val="00134794"/>
    <w:rsid w:val="0013565A"/>
    <w:rsid w:val="00140340"/>
    <w:rsid w:val="0014321C"/>
    <w:rsid w:val="00144331"/>
    <w:rsid w:val="001449D6"/>
    <w:rsid w:val="0014505D"/>
    <w:rsid w:val="00151377"/>
    <w:rsid w:val="00152596"/>
    <w:rsid w:val="00153AEF"/>
    <w:rsid w:val="001545C8"/>
    <w:rsid w:val="001548A6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86FA9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6672"/>
    <w:rsid w:val="001B7749"/>
    <w:rsid w:val="001C06CF"/>
    <w:rsid w:val="001C2A87"/>
    <w:rsid w:val="001C5173"/>
    <w:rsid w:val="001C5190"/>
    <w:rsid w:val="001C5A1A"/>
    <w:rsid w:val="001C6415"/>
    <w:rsid w:val="001C676E"/>
    <w:rsid w:val="001D2C39"/>
    <w:rsid w:val="001D38C0"/>
    <w:rsid w:val="001D48EE"/>
    <w:rsid w:val="001D6D22"/>
    <w:rsid w:val="001E02D5"/>
    <w:rsid w:val="001E0FC5"/>
    <w:rsid w:val="001E3853"/>
    <w:rsid w:val="001E3F38"/>
    <w:rsid w:val="001E45F2"/>
    <w:rsid w:val="001E49EC"/>
    <w:rsid w:val="001E4B82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2D92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57B53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0712"/>
    <w:rsid w:val="002B1046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164C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07658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16CD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674A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6B14"/>
    <w:rsid w:val="003F7186"/>
    <w:rsid w:val="00402E84"/>
    <w:rsid w:val="00403C54"/>
    <w:rsid w:val="00403C75"/>
    <w:rsid w:val="004058E9"/>
    <w:rsid w:val="00416A15"/>
    <w:rsid w:val="004218CD"/>
    <w:rsid w:val="00424154"/>
    <w:rsid w:val="004255A2"/>
    <w:rsid w:val="00426B87"/>
    <w:rsid w:val="004278FF"/>
    <w:rsid w:val="004312DB"/>
    <w:rsid w:val="00433B78"/>
    <w:rsid w:val="004358E0"/>
    <w:rsid w:val="00435929"/>
    <w:rsid w:val="00437827"/>
    <w:rsid w:val="00440CC0"/>
    <w:rsid w:val="00443352"/>
    <w:rsid w:val="00444693"/>
    <w:rsid w:val="00444E4F"/>
    <w:rsid w:val="00450271"/>
    <w:rsid w:val="004524D1"/>
    <w:rsid w:val="004559CB"/>
    <w:rsid w:val="00455E02"/>
    <w:rsid w:val="00461AD3"/>
    <w:rsid w:val="00472DD1"/>
    <w:rsid w:val="0047478E"/>
    <w:rsid w:val="00475E74"/>
    <w:rsid w:val="00477B7A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974AD"/>
    <w:rsid w:val="004A2B4D"/>
    <w:rsid w:val="004A3E4C"/>
    <w:rsid w:val="004A3F1A"/>
    <w:rsid w:val="004B20BA"/>
    <w:rsid w:val="004B3D5F"/>
    <w:rsid w:val="004B3ECE"/>
    <w:rsid w:val="004B3FC0"/>
    <w:rsid w:val="004B59FD"/>
    <w:rsid w:val="004B6312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2685B"/>
    <w:rsid w:val="005312DB"/>
    <w:rsid w:val="0053384A"/>
    <w:rsid w:val="005338B1"/>
    <w:rsid w:val="00533B7C"/>
    <w:rsid w:val="00534833"/>
    <w:rsid w:val="00534920"/>
    <w:rsid w:val="00535593"/>
    <w:rsid w:val="0054166F"/>
    <w:rsid w:val="00544378"/>
    <w:rsid w:val="005456BF"/>
    <w:rsid w:val="00545BC8"/>
    <w:rsid w:val="00546057"/>
    <w:rsid w:val="005508EA"/>
    <w:rsid w:val="00552197"/>
    <w:rsid w:val="00554F2C"/>
    <w:rsid w:val="00557199"/>
    <w:rsid w:val="005611C1"/>
    <w:rsid w:val="005622FE"/>
    <w:rsid w:val="0056443B"/>
    <w:rsid w:val="00564A5B"/>
    <w:rsid w:val="005651C4"/>
    <w:rsid w:val="00567716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1898"/>
    <w:rsid w:val="005B5E27"/>
    <w:rsid w:val="005B6D7F"/>
    <w:rsid w:val="005B7537"/>
    <w:rsid w:val="005B7EE9"/>
    <w:rsid w:val="005C3FF9"/>
    <w:rsid w:val="005C5268"/>
    <w:rsid w:val="005C60B8"/>
    <w:rsid w:val="005C6EFB"/>
    <w:rsid w:val="005C788D"/>
    <w:rsid w:val="005D4646"/>
    <w:rsid w:val="005E0431"/>
    <w:rsid w:val="005E2E89"/>
    <w:rsid w:val="005E5074"/>
    <w:rsid w:val="005E7424"/>
    <w:rsid w:val="005E76FC"/>
    <w:rsid w:val="005F129E"/>
    <w:rsid w:val="005F2A88"/>
    <w:rsid w:val="005F55DA"/>
    <w:rsid w:val="0060184E"/>
    <w:rsid w:val="00602D36"/>
    <w:rsid w:val="00603563"/>
    <w:rsid w:val="006036C1"/>
    <w:rsid w:val="00607B66"/>
    <w:rsid w:val="00614927"/>
    <w:rsid w:val="00614EDB"/>
    <w:rsid w:val="0061634E"/>
    <w:rsid w:val="00620029"/>
    <w:rsid w:val="006204DE"/>
    <w:rsid w:val="00621CE9"/>
    <w:rsid w:val="006228E0"/>
    <w:rsid w:val="006303BD"/>
    <w:rsid w:val="0063241E"/>
    <w:rsid w:val="00642133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0126"/>
    <w:rsid w:val="00664D42"/>
    <w:rsid w:val="006664E8"/>
    <w:rsid w:val="0067582F"/>
    <w:rsid w:val="00676D75"/>
    <w:rsid w:val="00677561"/>
    <w:rsid w:val="006775B5"/>
    <w:rsid w:val="006778A6"/>
    <w:rsid w:val="00677FAB"/>
    <w:rsid w:val="00680EBA"/>
    <w:rsid w:val="00684BDB"/>
    <w:rsid w:val="0068754D"/>
    <w:rsid w:val="00687D20"/>
    <w:rsid w:val="00693367"/>
    <w:rsid w:val="00694B76"/>
    <w:rsid w:val="00695230"/>
    <w:rsid w:val="006952F1"/>
    <w:rsid w:val="006A0492"/>
    <w:rsid w:val="006A2139"/>
    <w:rsid w:val="006A297D"/>
    <w:rsid w:val="006A49FD"/>
    <w:rsid w:val="006A5564"/>
    <w:rsid w:val="006B0796"/>
    <w:rsid w:val="006B25A7"/>
    <w:rsid w:val="006C08F1"/>
    <w:rsid w:val="006C11AD"/>
    <w:rsid w:val="006C15E6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3A10"/>
    <w:rsid w:val="007157E3"/>
    <w:rsid w:val="00720078"/>
    <w:rsid w:val="00720FEC"/>
    <w:rsid w:val="00721009"/>
    <w:rsid w:val="00730862"/>
    <w:rsid w:val="00731573"/>
    <w:rsid w:val="00735A66"/>
    <w:rsid w:val="0073603D"/>
    <w:rsid w:val="007414FF"/>
    <w:rsid w:val="00745941"/>
    <w:rsid w:val="007472C4"/>
    <w:rsid w:val="00750523"/>
    <w:rsid w:val="00751173"/>
    <w:rsid w:val="0075272B"/>
    <w:rsid w:val="00756970"/>
    <w:rsid w:val="00756A70"/>
    <w:rsid w:val="00756C2C"/>
    <w:rsid w:val="00766BF1"/>
    <w:rsid w:val="007705EB"/>
    <w:rsid w:val="0077177B"/>
    <w:rsid w:val="007718A8"/>
    <w:rsid w:val="007738E7"/>
    <w:rsid w:val="007741AD"/>
    <w:rsid w:val="0077537F"/>
    <w:rsid w:val="007754C0"/>
    <w:rsid w:val="00780458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D603B"/>
    <w:rsid w:val="007E6562"/>
    <w:rsid w:val="007F2B8A"/>
    <w:rsid w:val="007F4C46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2CD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534D4"/>
    <w:rsid w:val="00862D85"/>
    <w:rsid w:val="00863469"/>
    <w:rsid w:val="008659CE"/>
    <w:rsid w:val="008663C7"/>
    <w:rsid w:val="00871DC4"/>
    <w:rsid w:val="00873CC9"/>
    <w:rsid w:val="00873E2F"/>
    <w:rsid w:val="008744A9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B6F48"/>
    <w:rsid w:val="008C1A17"/>
    <w:rsid w:val="008C597B"/>
    <w:rsid w:val="008C5E77"/>
    <w:rsid w:val="008C75C6"/>
    <w:rsid w:val="008D2016"/>
    <w:rsid w:val="008D2E24"/>
    <w:rsid w:val="008D4185"/>
    <w:rsid w:val="008E1C10"/>
    <w:rsid w:val="008E583D"/>
    <w:rsid w:val="008E7A22"/>
    <w:rsid w:val="008F1DFA"/>
    <w:rsid w:val="008F2BCA"/>
    <w:rsid w:val="008F2F55"/>
    <w:rsid w:val="0090086C"/>
    <w:rsid w:val="00902FE8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75A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22EF"/>
    <w:rsid w:val="00A327DD"/>
    <w:rsid w:val="00A33326"/>
    <w:rsid w:val="00A3510E"/>
    <w:rsid w:val="00A37B05"/>
    <w:rsid w:val="00A40DF3"/>
    <w:rsid w:val="00A41BF0"/>
    <w:rsid w:val="00A41FB1"/>
    <w:rsid w:val="00A4255C"/>
    <w:rsid w:val="00A42D2A"/>
    <w:rsid w:val="00A43B91"/>
    <w:rsid w:val="00A44B2F"/>
    <w:rsid w:val="00A46862"/>
    <w:rsid w:val="00A52CDA"/>
    <w:rsid w:val="00A54283"/>
    <w:rsid w:val="00A54AB9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A7C9E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2369"/>
    <w:rsid w:val="00AE40A0"/>
    <w:rsid w:val="00AE4C9B"/>
    <w:rsid w:val="00AE72B6"/>
    <w:rsid w:val="00AF0512"/>
    <w:rsid w:val="00AF08EF"/>
    <w:rsid w:val="00AF1C19"/>
    <w:rsid w:val="00AF1D0F"/>
    <w:rsid w:val="00AF1DEF"/>
    <w:rsid w:val="00AF2F54"/>
    <w:rsid w:val="00AF6C0E"/>
    <w:rsid w:val="00B01459"/>
    <w:rsid w:val="00B02BF7"/>
    <w:rsid w:val="00B02F26"/>
    <w:rsid w:val="00B0362B"/>
    <w:rsid w:val="00B05766"/>
    <w:rsid w:val="00B07D44"/>
    <w:rsid w:val="00B11969"/>
    <w:rsid w:val="00B13AB1"/>
    <w:rsid w:val="00B1428E"/>
    <w:rsid w:val="00B15F76"/>
    <w:rsid w:val="00B164B6"/>
    <w:rsid w:val="00B20573"/>
    <w:rsid w:val="00B278DA"/>
    <w:rsid w:val="00B30DB4"/>
    <w:rsid w:val="00B3391E"/>
    <w:rsid w:val="00B35240"/>
    <w:rsid w:val="00B363BD"/>
    <w:rsid w:val="00B37488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3BD"/>
    <w:rsid w:val="00B744B5"/>
    <w:rsid w:val="00B77EE9"/>
    <w:rsid w:val="00B808F6"/>
    <w:rsid w:val="00B81BBE"/>
    <w:rsid w:val="00B86E8F"/>
    <w:rsid w:val="00B93FF2"/>
    <w:rsid w:val="00B9671B"/>
    <w:rsid w:val="00BA359A"/>
    <w:rsid w:val="00BB2174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D7A2B"/>
    <w:rsid w:val="00BE12BE"/>
    <w:rsid w:val="00BE1E76"/>
    <w:rsid w:val="00BE4AD6"/>
    <w:rsid w:val="00BF1BA2"/>
    <w:rsid w:val="00BF3B63"/>
    <w:rsid w:val="00BF40C3"/>
    <w:rsid w:val="00BF430B"/>
    <w:rsid w:val="00BF50D9"/>
    <w:rsid w:val="00BF6CD2"/>
    <w:rsid w:val="00BF6D65"/>
    <w:rsid w:val="00BF7BED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3FF"/>
    <w:rsid w:val="00C24FB4"/>
    <w:rsid w:val="00C25D97"/>
    <w:rsid w:val="00C266CF"/>
    <w:rsid w:val="00C27B18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43E9"/>
    <w:rsid w:val="00CA4664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38"/>
    <w:rsid w:val="00CE42E3"/>
    <w:rsid w:val="00CF0F25"/>
    <w:rsid w:val="00CF18D2"/>
    <w:rsid w:val="00CF1BD9"/>
    <w:rsid w:val="00CF20DA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0E0C"/>
    <w:rsid w:val="00D43508"/>
    <w:rsid w:val="00D4409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77E2A"/>
    <w:rsid w:val="00D8152E"/>
    <w:rsid w:val="00D83622"/>
    <w:rsid w:val="00D83BF2"/>
    <w:rsid w:val="00D85671"/>
    <w:rsid w:val="00D907A1"/>
    <w:rsid w:val="00D90835"/>
    <w:rsid w:val="00D92306"/>
    <w:rsid w:val="00D923DC"/>
    <w:rsid w:val="00D92EAD"/>
    <w:rsid w:val="00D93167"/>
    <w:rsid w:val="00D93684"/>
    <w:rsid w:val="00D9533A"/>
    <w:rsid w:val="00D97C1A"/>
    <w:rsid w:val="00DA3626"/>
    <w:rsid w:val="00DA4048"/>
    <w:rsid w:val="00DA42A9"/>
    <w:rsid w:val="00DA6E56"/>
    <w:rsid w:val="00DB04FC"/>
    <w:rsid w:val="00DC1B7A"/>
    <w:rsid w:val="00DC2148"/>
    <w:rsid w:val="00DC392E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699C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2724"/>
    <w:rsid w:val="00E44EAE"/>
    <w:rsid w:val="00E47393"/>
    <w:rsid w:val="00E50572"/>
    <w:rsid w:val="00E50858"/>
    <w:rsid w:val="00E52922"/>
    <w:rsid w:val="00E546BE"/>
    <w:rsid w:val="00E567FB"/>
    <w:rsid w:val="00E6462B"/>
    <w:rsid w:val="00E653E7"/>
    <w:rsid w:val="00E66C6B"/>
    <w:rsid w:val="00E732E3"/>
    <w:rsid w:val="00E74033"/>
    <w:rsid w:val="00E83EA9"/>
    <w:rsid w:val="00E8406D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1E6E"/>
    <w:rsid w:val="00EE66AF"/>
    <w:rsid w:val="00EF39EE"/>
    <w:rsid w:val="00EF3F54"/>
    <w:rsid w:val="00EF5E4D"/>
    <w:rsid w:val="00EF7444"/>
    <w:rsid w:val="00F02D78"/>
    <w:rsid w:val="00F03988"/>
    <w:rsid w:val="00F047AE"/>
    <w:rsid w:val="00F04D26"/>
    <w:rsid w:val="00F119F3"/>
    <w:rsid w:val="00F11D0B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33C8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0EFD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B7C8F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4E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B7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2/11/CGAAER_21061_Rapport.pdf" TargetMode="External"/><Relationship Id="rId18" Type="http://schemas.openxmlformats.org/officeDocument/2006/relationships/hyperlink" Target="https://www.reseau-francais-sante-animale.net/wp-content/uploads/2022/11/Laure-BADUEL-Bilan-ANMV_COPIL-RFSA-2022-11-25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eseau-francais-sante-animale.net/les-rencontres-de-recherche-en-sante-animale-auront-lieu-du-29-au-30-novembre-2022-a-strasbou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2/11/CGAAER_21064_Rapport.pdf" TargetMode="External"/><Relationship Id="rId17" Type="http://schemas.openxmlformats.org/officeDocument/2006/relationships/hyperlink" Target="https://www.reseau-francais-sante-animale.net/wp-content/uploads/2021/05/ANMV_RFSA_20210618.ppt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2/11/ODJ-GT-Resistance-aux-antiparasitaires-du-RFSA_reunion-du-15-NOVEMBRE-2022.docx" TargetMode="External"/><Relationship Id="rId20" Type="http://schemas.openxmlformats.org/officeDocument/2006/relationships/hyperlink" Target="https://www.reseau-francais-sante-animale.net/wp-content/uploads/2022/11/Jennifer-RICHARDSON-ACTUALITES_EUROPEENNES_RFSA_2022_11_25_FIN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aUeQjNytp_oEMwfjgDPVpw/videos" TargetMode="External"/><Relationship Id="rId24" Type="http://schemas.openxmlformats.org/officeDocument/2006/relationships/hyperlink" Target="https://www.simv.org/actualite/laur%C3%A9ate-du-prix-ecoantibio-%E2%80%93-edition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2/11/Charlotte-DUNOYER-2022-11-25_RFSA-Influenza_.pdf" TargetMode="External"/><Relationship Id="rId23" Type="http://schemas.openxmlformats.org/officeDocument/2006/relationships/hyperlink" Target="https://deeptechmeetings.fr/" TargetMode="External"/><Relationship Id="rId10" Type="http://schemas.openxmlformats.org/officeDocument/2006/relationships/hyperlink" Target="https://www.reseau-francais-sante-animale.net/wp-content/uploads/2022/11/PROJET-DE-COMPTE-RENDU-COPIL-RFSA-29.06.2022_REVUE-DES-ACTIONS.docx" TargetMode="External"/><Relationship Id="rId19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2/06/PROJET-DE-COMPTE-RENDU-COPIL-RFSA-29.06.2022-1.docx" TargetMode="External"/><Relationship Id="rId14" Type="http://schemas.openxmlformats.org/officeDocument/2006/relationships/hyperlink" Target="https://www.reseau-francais-sante-animale.net/wp-content/uploads/2022/11/Presentation-reseau-Epidemiosurveillance-de-lAFVAC_Projet-RESPAC-RFSA.pptx" TargetMode="External"/><Relationship Id="rId22" Type="http://schemas.openxmlformats.org/officeDocument/2006/relationships/hyperlink" Target="https://www.iswavld2023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22</cp:revision>
  <cp:lastPrinted>2022-11-09T09:43:00Z</cp:lastPrinted>
  <dcterms:created xsi:type="dcterms:W3CDTF">2022-11-21T14:32:00Z</dcterms:created>
  <dcterms:modified xsi:type="dcterms:W3CDTF">2022-11-24T14:20:00Z</dcterms:modified>
</cp:coreProperties>
</file>