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517" w:rsidRPr="006D571C" w:rsidRDefault="00DB483B" w:rsidP="00757769">
      <w:pPr>
        <w:spacing w:after="0"/>
        <w:jc w:val="center"/>
        <w:rPr>
          <w:b/>
          <w:bCs/>
        </w:rPr>
      </w:pPr>
      <w:r w:rsidRPr="006D571C">
        <w:rPr>
          <w:b/>
          <w:bCs/>
        </w:rPr>
        <w:t xml:space="preserve">RFSA – GT 3 Europe – CR </w:t>
      </w:r>
      <w:r w:rsidR="00757769" w:rsidRPr="006D571C">
        <w:rPr>
          <w:b/>
          <w:bCs/>
        </w:rPr>
        <w:t>R</w:t>
      </w:r>
      <w:r w:rsidRPr="006D571C">
        <w:rPr>
          <w:b/>
          <w:bCs/>
        </w:rPr>
        <w:t xml:space="preserve">T Secrétariat </w:t>
      </w:r>
      <w:r w:rsidR="00757769" w:rsidRPr="006D571C">
        <w:rPr>
          <w:b/>
          <w:bCs/>
        </w:rPr>
        <w:t xml:space="preserve">(MV, GS, JLH) </w:t>
      </w:r>
      <w:r w:rsidRPr="006D571C">
        <w:rPr>
          <w:b/>
          <w:bCs/>
        </w:rPr>
        <w:t>avec J.</w:t>
      </w:r>
      <w:r w:rsidR="00757769" w:rsidRPr="006D571C">
        <w:rPr>
          <w:b/>
          <w:bCs/>
        </w:rPr>
        <w:t xml:space="preserve"> </w:t>
      </w:r>
      <w:r w:rsidRPr="006D571C">
        <w:rPr>
          <w:b/>
          <w:bCs/>
        </w:rPr>
        <w:t>Richarson INRA 30/08/2019</w:t>
      </w:r>
    </w:p>
    <w:p w:rsidR="00757769" w:rsidRDefault="00757769" w:rsidP="00757769">
      <w:pPr>
        <w:spacing w:after="0"/>
        <w:jc w:val="center"/>
      </w:pPr>
    </w:p>
    <w:p w:rsidR="00DB483B" w:rsidRDefault="00757769" w:rsidP="00757769">
      <w:pPr>
        <w:spacing w:after="0"/>
      </w:pPr>
      <w:r>
        <w:t>JR a accepté d’animer le GT3 Europe du RFSA. La RT visait à lui décrire cette mission.</w:t>
      </w:r>
    </w:p>
    <w:p w:rsidR="00203C95" w:rsidRDefault="00203C95" w:rsidP="00757769">
      <w:pPr>
        <w:spacing w:after="0"/>
      </w:pPr>
    </w:p>
    <w:p w:rsidR="006D571C" w:rsidRDefault="006D571C" w:rsidP="006D571C">
      <w:r>
        <w:t>Rappel des fonctions du RFSA : concertation, coordination et coopération.</w:t>
      </w:r>
      <w:bookmarkStart w:id="0" w:name="_GoBack"/>
      <w:bookmarkEnd w:id="0"/>
    </w:p>
    <w:p w:rsidR="00757769" w:rsidRDefault="00757769" w:rsidP="00757769">
      <w:pPr>
        <w:spacing w:after="0"/>
      </w:pPr>
      <w:r>
        <w:t xml:space="preserve">La présentation d’André </w:t>
      </w:r>
      <w:proofErr w:type="spellStart"/>
      <w:r>
        <w:t>Jestin</w:t>
      </w:r>
      <w:proofErr w:type="spellEnd"/>
      <w:r>
        <w:t xml:space="preserve"> son prédécesseur sert de fil conducteur à la RT.</w:t>
      </w:r>
    </w:p>
    <w:p w:rsidR="00757769" w:rsidRDefault="00757769" w:rsidP="00757769">
      <w:pPr>
        <w:spacing w:after="0"/>
      </w:pPr>
    </w:p>
    <w:p w:rsidR="00757769" w:rsidRDefault="00757769">
      <w:r>
        <w:object w:dxaOrig="1479" w:dyaOrig="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pt;height:48.6pt" o:ole="">
            <v:imagedata r:id="rId5" o:title=""/>
          </v:shape>
          <o:OLEObject Type="Embed" ProgID="PowerPoint.Show.12" ShapeID="_x0000_i1025" DrawAspect="Icon" ObjectID="_1629016359" r:id="rId6"/>
        </w:object>
      </w:r>
    </w:p>
    <w:p w:rsidR="006D571C" w:rsidRDefault="006D571C">
      <w:r>
        <w:t xml:space="preserve">Les recommandations d’AJ de Décembre 2018 restent parfaitement valables et constitue ne </w:t>
      </w:r>
      <w:proofErr w:type="spellStart"/>
      <w:r>
        <w:t>soirte</w:t>
      </w:r>
      <w:proofErr w:type="spellEnd"/>
      <w:r>
        <w:t xml:space="preserve"> de cahier des charges du Groupe.</w:t>
      </w:r>
    </w:p>
    <w:p w:rsidR="00757769" w:rsidRDefault="00377449" w:rsidP="00377449">
      <w:pPr>
        <w:spacing w:after="0"/>
      </w:pPr>
      <w:r>
        <w:t xml:space="preserve">Les </w:t>
      </w:r>
      <w:r w:rsidRPr="006D571C">
        <w:rPr>
          <w:b/>
          <w:bCs/>
        </w:rPr>
        <w:t>m</w:t>
      </w:r>
      <w:r w:rsidR="00757769" w:rsidRPr="006D571C">
        <w:rPr>
          <w:b/>
          <w:bCs/>
        </w:rPr>
        <w:t>issions</w:t>
      </w:r>
      <w:r w:rsidR="00757769">
        <w:t xml:space="preserve"> spécifique</w:t>
      </w:r>
      <w:r>
        <w:t>s</w:t>
      </w:r>
      <w:r w:rsidR="00757769">
        <w:t xml:space="preserve"> du GT 3 </w:t>
      </w:r>
      <w:r>
        <w:t>sont</w:t>
      </w:r>
      <w:r w:rsidR="00757769">
        <w:t xml:space="preserve"> double</w:t>
      </w:r>
      <w:r>
        <w:t>s :</w:t>
      </w:r>
    </w:p>
    <w:p w:rsidR="00757769" w:rsidRDefault="00757769" w:rsidP="00377449">
      <w:pPr>
        <w:pStyle w:val="Paragraphedeliste"/>
        <w:numPr>
          <w:ilvl w:val="0"/>
          <w:numId w:val="1"/>
        </w:numPr>
        <w:spacing w:after="0"/>
      </w:pPr>
      <w:r>
        <w:t xml:space="preserve">Assurer une </w:t>
      </w:r>
      <w:r w:rsidRPr="006D571C">
        <w:rPr>
          <w:b/>
          <w:bCs/>
        </w:rPr>
        <w:t>information descendante</w:t>
      </w:r>
      <w:r>
        <w:t xml:space="preserve"> au Réseau de l’actualité Européenne en matière de programme de recherche.</w:t>
      </w:r>
    </w:p>
    <w:p w:rsidR="00757769" w:rsidRDefault="00757769" w:rsidP="00757769">
      <w:pPr>
        <w:pStyle w:val="Paragraphedeliste"/>
        <w:numPr>
          <w:ilvl w:val="0"/>
          <w:numId w:val="1"/>
        </w:numPr>
      </w:pPr>
      <w:r>
        <w:t xml:space="preserve">Faire remonter les besoins </w:t>
      </w:r>
      <w:r w:rsidR="002E621A">
        <w:t xml:space="preserve">(catalyseur) </w:t>
      </w:r>
      <w:r>
        <w:t>/ recommandation du Réseau au niveau Européen</w:t>
      </w:r>
      <w:r w:rsidR="002E621A">
        <w:t xml:space="preserve"> </w:t>
      </w:r>
      <w:r w:rsidR="006D571C">
        <w:t>-</w:t>
      </w:r>
      <w:r w:rsidR="002E621A" w:rsidRPr="006D571C">
        <w:rPr>
          <w:b/>
          <w:bCs/>
        </w:rPr>
        <w:t>lobbying</w:t>
      </w:r>
      <w:r w:rsidR="006D571C">
        <w:t>.</w:t>
      </w:r>
    </w:p>
    <w:p w:rsidR="006D571C" w:rsidRDefault="006D571C" w:rsidP="006D571C">
      <w:pPr>
        <w:spacing w:after="0"/>
      </w:pPr>
      <w:r>
        <w:t xml:space="preserve">Des contacts ont eu lieu entre JC </w:t>
      </w:r>
      <w:proofErr w:type="spellStart"/>
      <w:r>
        <w:t>Cavitte</w:t>
      </w:r>
      <w:proofErr w:type="spellEnd"/>
      <w:r>
        <w:t xml:space="preserve"> Commission et JLH pour tenter de palier la disparition de l’ETPGAH et assurer une bonne implication des laboratoires dans les consultations en cours.</w:t>
      </w:r>
    </w:p>
    <w:p w:rsidR="006D571C" w:rsidRDefault="006D571C" w:rsidP="006D571C">
      <w:pPr>
        <w:spacing w:after="0"/>
      </w:pPr>
      <w:r>
        <w:t xml:space="preserve">La prochaine réunion du SCAR CWG/AHW à Copenhague est une échéance importante dans ce </w:t>
      </w:r>
      <w:proofErr w:type="gramStart"/>
      <w:r>
        <w:t>contexte</w:t>
      </w:r>
      <w:proofErr w:type="gramEnd"/>
      <w:r>
        <w:t xml:space="preserve">. </w:t>
      </w:r>
    </w:p>
    <w:p w:rsidR="006D571C" w:rsidRDefault="006D571C" w:rsidP="006D571C">
      <w:pPr>
        <w:spacing w:after="0"/>
      </w:pPr>
      <w:r>
        <w:t>Le COPIL du 8 octobre viendra en compétition avec cette autre réunion.</w:t>
      </w:r>
    </w:p>
    <w:p w:rsidR="006D571C" w:rsidRDefault="006D571C" w:rsidP="00757769">
      <w:pPr>
        <w:rPr>
          <w:b/>
          <w:bCs/>
        </w:rPr>
      </w:pPr>
    </w:p>
    <w:p w:rsidR="00757769" w:rsidRPr="006D571C" w:rsidRDefault="002E621A" w:rsidP="006D571C">
      <w:pPr>
        <w:spacing w:after="0"/>
        <w:rPr>
          <w:b/>
          <w:bCs/>
        </w:rPr>
      </w:pPr>
      <w:r w:rsidRPr="006D571C">
        <w:rPr>
          <w:b/>
          <w:bCs/>
        </w:rPr>
        <w:t>Actions :</w:t>
      </w:r>
    </w:p>
    <w:p w:rsidR="002E621A" w:rsidRDefault="006D571C" w:rsidP="006D571C">
      <w:pPr>
        <w:pStyle w:val="Paragraphedeliste"/>
        <w:numPr>
          <w:ilvl w:val="0"/>
          <w:numId w:val="1"/>
        </w:numPr>
        <w:spacing w:after="0"/>
      </w:pPr>
      <w:r>
        <w:t>Constituer en soutien</w:t>
      </w:r>
      <w:r w:rsidR="00377449">
        <w:t xml:space="preserve"> un vrai GT 3 : </w:t>
      </w:r>
      <w:r w:rsidR="002E621A">
        <w:t xml:space="preserve">Ouvrir un appel à constituer un groupe 3 pour avoir à la fois </w:t>
      </w:r>
      <w:r w:rsidR="002E621A">
        <w:t xml:space="preserve">une </w:t>
      </w:r>
      <w:r w:rsidR="002E621A">
        <w:t>information</w:t>
      </w:r>
      <w:r w:rsidR="002E621A">
        <w:t xml:space="preserve"> descente mieux ciblée</w:t>
      </w:r>
      <w:r w:rsidR="002E621A">
        <w:t xml:space="preserve"> et une ressource permanente pour les consultations Européenne.</w:t>
      </w:r>
      <w:r w:rsidR="00377449">
        <w:t xml:space="preserve"> Action : secrétariat.</w:t>
      </w:r>
    </w:p>
    <w:p w:rsidR="006D571C" w:rsidRDefault="006D571C" w:rsidP="002E621A">
      <w:pPr>
        <w:pStyle w:val="Paragraphedeliste"/>
        <w:numPr>
          <w:ilvl w:val="0"/>
          <w:numId w:val="1"/>
        </w:numPr>
      </w:pPr>
      <w:r>
        <w:t xml:space="preserve">JLH transmettra à JR ses informations récentes notamment l’état de </w:t>
      </w:r>
      <w:proofErr w:type="gramStart"/>
      <w:r>
        <w:t>ses discussion</w:t>
      </w:r>
      <w:proofErr w:type="gramEnd"/>
      <w:r>
        <w:t xml:space="preserve"> avec JCC.</w:t>
      </w:r>
    </w:p>
    <w:p w:rsidR="002E621A" w:rsidRDefault="002E621A" w:rsidP="00377449">
      <w:pPr>
        <w:ind w:left="360"/>
      </w:pPr>
    </w:p>
    <w:sectPr w:rsidR="002E6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3218B0"/>
    <w:multiLevelType w:val="hybridMultilevel"/>
    <w:tmpl w:val="5B44CC3A"/>
    <w:lvl w:ilvl="0" w:tplc="C986A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3B"/>
    <w:rsid w:val="00203C95"/>
    <w:rsid w:val="002E621A"/>
    <w:rsid w:val="00377449"/>
    <w:rsid w:val="006D571C"/>
    <w:rsid w:val="00757769"/>
    <w:rsid w:val="00DB483B"/>
    <w:rsid w:val="00FA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E3A83"/>
  <w15:chartTrackingRefBased/>
  <w15:docId w15:val="{D3D50A77-9095-452F-8514-203B34090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7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JL HUNAULT</cp:lastModifiedBy>
  <cp:revision>4</cp:revision>
  <dcterms:created xsi:type="dcterms:W3CDTF">2019-09-03T09:25:00Z</dcterms:created>
  <dcterms:modified xsi:type="dcterms:W3CDTF">2019-09-03T09:46:00Z</dcterms:modified>
</cp:coreProperties>
</file>