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249529" w14:textId="77777777" w:rsidR="00DA4048" w:rsidRPr="000E402C" w:rsidRDefault="00DA4048" w:rsidP="006A24CC">
      <w:pPr>
        <w:spacing w:after="0" w:line="320" w:lineRule="atLeast"/>
        <w:jc w:val="both"/>
        <w:rPr>
          <w:rFonts w:eastAsia="Times New Roman" w:cs="Times New Roman"/>
          <w:sz w:val="20"/>
          <w:szCs w:val="20"/>
          <w:lang w:eastAsia="fr-FR"/>
        </w:rPr>
      </w:pPr>
      <w:r w:rsidRPr="000E402C">
        <w:rPr>
          <w:rFonts w:eastAsia="Times New Roman" w:cs="Times New Roman"/>
          <w:noProof/>
          <w:sz w:val="20"/>
          <w:szCs w:val="20"/>
          <w:lang w:eastAsia="fr-FR"/>
        </w:rPr>
        <w:drawing>
          <wp:inline distT="0" distB="0" distL="0" distR="0" wp14:anchorId="77F69B77" wp14:editId="4AB7143F">
            <wp:extent cx="2857500" cy="1310640"/>
            <wp:effectExtent l="0" t="0" r="0" b="3810"/>
            <wp:docPr id="1" name="Image 1" descr="X:\RFSA-EXTRANET\images\logo_159895_color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RFSA-EXTRANET\images\logo_159895_color_30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1310640"/>
                    </a:xfrm>
                    <a:prstGeom prst="rect">
                      <a:avLst/>
                    </a:prstGeom>
                    <a:noFill/>
                    <a:ln>
                      <a:noFill/>
                    </a:ln>
                  </pic:spPr>
                </pic:pic>
              </a:graphicData>
            </a:graphic>
          </wp:inline>
        </w:drawing>
      </w:r>
    </w:p>
    <w:p w14:paraId="097B05BD" w14:textId="14D109F8" w:rsidR="009C3F3F" w:rsidRPr="009F7CCD" w:rsidRDefault="00B54ADA" w:rsidP="00462D9A">
      <w:pPr>
        <w:spacing w:after="0" w:line="320" w:lineRule="atLeast"/>
        <w:jc w:val="center"/>
        <w:outlineLvl w:val="0"/>
        <w:rPr>
          <w:rFonts w:eastAsia="Times New Roman" w:cs="Times New Roman"/>
          <w:sz w:val="20"/>
          <w:szCs w:val="20"/>
          <w:lang w:eastAsia="fr-FR"/>
        </w:rPr>
      </w:pPr>
      <w:r w:rsidRPr="009F7CCD">
        <w:rPr>
          <w:rFonts w:eastAsia="Times New Roman" w:cs="Times New Roman"/>
          <w:b/>
          <w:bCs/>
          <w:sz w:val="20"/>
          <w:szCs w:val="20"/>
          <w:lang w:eastAsia="fr-FR"/>
        </w:rPr>
        <w:t>Projet de CR de la réunion</w:t>
      </w:r>
      <w:r w:rsidR="009C3F3F" w:rsidRPr="009F7CCD">
        <w:rPr>
          <w:rFonts w:eastAsia="Times New Roman" w:cs="Times New Roman"/>
          <w:b/>
          <w:bCs/>
          <w:sz w:val="20"/>
          <w:szCs w:val="20"/>
          <w:lang w:eastAsia="fr-FR"/>
        </w:rPr>
        <w:t xml:space="preserve"> du COPIL du RFSA du 27 Septembre 2017</w:t>
      </w:r>
    </w:p>
    <w:p w14:paraId="4F97CDD8" w14:textId="77777777" w:rsidR="009C3F3F" w:rsidRPr="009F7CCD" w:rsidRDefault="00B54ADA" w:rsidP="00462D9A">
      <w:pPr>
        <w:spacing w:after="0" w:line="320" w:lineRule="atLeast"/>
        <w:jc w:val="center"/>
        <w:rPr>
          <w:rFonts w:eastAsia="Times New Roman" w:cs="Times New Roman"/>
          <w:b/>
          <w:bCs/>
          <w:sz w:val="20"/>
          <w:szCs w:val="20"/>
          <w:lang w:eastAsia="fr-FR"/>
        </w:rPr>
      </w:pPr>
      <w:r w:rsidRPr="009F7CCD">
        <w:rPr>
          <w:rFonts w:eastAsia="Times New Roman" w:cs="Times New Roman"/>
          <w:b/>
          <w:bCs/>
          <w:sz w:val="20"/>
          <w:szCs w:val="20"/>
          <w:lang w:eastAsia="fr-FR"/>
        </w:rPr>
        <w:t>A l’</w:t>
      </w:r>
      <w:r w:rsidR="009C3F3F" w:rsidRPr="009F7CCD">
        <w:rPr>
          <w:rFonts w:eastAsia="Times New Roman" w:cs="Times New Roman"/>
          <w:b/>
          <w:bCs/>
          <w:sz w:val="20"/>
          <w:szCs w:val="20"/>
          <w:lang w:eastAsia="fr-FR"/>
        </w:rPr>
        <w:t>Institut PASTEUR (25-28 Rue du Dr Roux, 75015 Paris)</w:t>
      </w:r>
    </w:p>
    <w:p w14:paraId="0DC0BB6D" w14:textId="77777777" w:rsidR="00DD23BA" w:rsidRPr="009F7CCD" w:rsidRDefault="00DD23BA" w:rsidP="006A24CC">
      <w:pPr>
        <w:spacing w:after="0" w:line="320" w:lineRule="atLeast"/>
        <w:jc w:val="both"/>
        <w:rPr>
          <w:rFonts w:eastAsia="Times New Roman" w:cs="Times New Roman"/>
          <w:b/>
          <w:bCs/>
          <w:sz w:val="20"/>
          <w:szCs w:val="20"/>
          <w:lang w:eastAsia="fr-FR"/>
        </w:rPr>
      </w:pPr>
      <w:bookmarkStart w:id="0" w:name="_GoBack"/>
      <w:bookmarkEnd w:id="0"/>
    </w:p>
    <w:p w14:paraId="35E303EA" w14:textId="77777777" w:rsidR="001938F0" w:rsidRPr="009F7CCD" w:rsidRDefault="00BF40C3" w:rsidP="006A24CC">
      <w:pPr>
        <w:spacing w:after="0" w:line="320" w:lineRule="atLeast"/>
        <w:jc w:val="both"/>
        <w:rPr>
          <w:rFonts w:eastAsia="Times New Roman" w:cs="Times New Roman"/>
          <w:b/>
          <w:bCs/>
          <w:sz w:val="20"/>
          <w:szCs w:val="20"/>
          <w:lang w:eastAsia="fr-FR"/>
        </w:rPr>
      </w:pPr>
      <w:r w:rsidRPr="009F7CCD">
        <w:rPr>
          <w:rFonts w:eastAsia="Times New Roman" w:cs="Times New Roman"/>
          <w:b/>
          <w:bCs/>
          <w:sz w:val="20"/>
          <w:szCs w:val="20"/>
          <w:lang w:eastAsia="fr-FR"/>
        </w:rPr>
        <w:t>10h </w:t>
      </w:r>
      <w:r w:rsidR="00575AEA" w:rsidRPr="009F7CCD">
        <w:rPr>
          <w:rFonts w:eastAsia="Times New Roman" w:cs="Times New Roman"/>
          <w:b/>
          <w:bCs/>
          <w:sz w:val="20"/>
          <w:szCs w:val="20"/>
          <w:lang w:eastAsia="fr-FR"/>
        </w:rPr>
        <w:t>-</w:t>
      </w:r>
      <w:r w:rsidRPr="009F7CCD">
        <w:rPr>
          <w:rFonts w:eastAsia="Times New Roman" w:cs="Times New Roman"/>
          <w:b/>
          <w:bCs/>
          <w:sz w:val="20"/>
          <w:szCs w:val="20"/>
          <w:lang w:eastAsia="fr-FR"/>
        </w:rPr>
        <w:t xml:space="preserve"> </w:t>
      </w:r>
      <w:r w:rsidR="001938F0" w:rsidRPr="009F7CCD">
        <w:rPr>
          <w:rFonts w:eastAsia="Times New Roman" w:cs="Times New Roman"/>
          <w:b/>
          <w:bCs/>
          <w:sz w:val="20"/>
          <w:szCs w:val="20"/>
          <w:lang w:eastAsia="fr-FR"/>
        </w:rPr>
        <w:t xml:space="preserve">Accueil </w:t>
      </w:r>
    </w:p>
    <w:p w14:paraId="2851569E" w14:textId="77777777" w:rsidR="003262D4" w:rsidRDefault="003262D4" w:rsidP="006A24CC">
      <w:pPr>
        <w:spacing w:after="0" w:line="320" w:lineRule="atLeast"/>
        <w:jc w:val="both"/>
        <w:rPr>
          <w:rFonts w:eastAsia="Times New Roman" w:cs="Times New Roman"/>
          <w:bCs/>
          <w:sz w:val="20"/>
          <w:szCs w:val="20"/>
          <w:lang w:eastAsia="fr-FR"/>
        </w:rPr>
      </w:pPr>
    </w:p>
    <w:p w14:paraId="6119EE24" w14:textId="5E8B9C61" w:rsidR="00B54ADA" w:rsidRPr="009F7CCD" w:rsidRDefault="00B54ADA" w:rsidP="006A24CC">
      <w:pPr>
        <w:spacing w:after="0" w:line="320" w:lineRule="atLeast"/>
        <w:jc w:val="both"/>
        <w:rPr>
          <w:rFonts w:eastAsia="Times New Roman" w:cs="Times New Roman"/>
          <w:bCs/>
          <w:sz w:val="20"/>
          <w:szCs w:val="20"/>
          <w:lang w:eastAsia="fr-FR"/>
        </w:rPr>
      </w:pPr>
      <w:r w:rsidRPr="009F7CCD">
        <w:rPr>
          <w:rFonts w:eastAsia="Times New Roman" w:cs="Times New Roman"/>
          <w:bCs/>
          <w:sz w:val="20"/>
          <w:szCs w:val="20"/>
          <w:lang w:eastAsia="fr-FR"/>
        </w:rPr>
        <w:t xml:space="preserve">L’Institut Pasteur est remercié pour héberger cette réunion et permet au SIMV </w:t>
      </w:r>
      <w:r w:rsidR="001F1676" w:rsidRPr="009F7CCD">
        <w:rPr>
          <w:rFonts w:eastAsia="Times New Roman" w:cs="Times New Roman"/>
          <w:bCs/>
          <w:sz w:val="20"/>
          <w:szCs w:val="20"/>
          <w:lang w:eastAsia="fr-FR"/>
        </w:rPr>
        <w:t xml:space="preserve">d’élargir aux membres </w:t>
      </w:r>
      <w:proofErr w:type="gramStart"/>
      <w:r w:rsidR="001F1676" w:rsidRPr="009F7CCD">
        <w:rPr>
          <w:rFonts w:eastAsia="Times New Roman" w:cs="Times New Roman"/>
          <w:bCs/>
          <w:sz w:val="20"/>
          <w:szCs w:val="20"/>
          <w:lang w:eastAsia="fr-FR"/>
        </w:rPr>
        <w:t>du  RFSA</w:t>
      </w:r>
      <w:proofErr w:type="gramEnd"/>
      <w:r w:rsidR="001F1676" w:rsidRPr="009F7CCD">
        <w:rPr>
          <w:rFonts w:eastAsia="Times New Roman" w:cs="Times New Roman"/>
          <w:bCs/>
          <w:sz w:val="20"/>
          <w:szCs w:val="20"/>
          <w:lang w:eastAsia="fr-FR"/>
        </w:rPr>
        <w:t xml:space="preserve"> </w:t>
      </w:r>
      <w:r w:rsidRPr="009F7CCD">
        <w:rPr>
          <w:rFonts w:eastAsia="Times New Roman" w:cs="Times New Roman"/>
          <w:bCs/>
          <w:sz w:val="20"/>
          <w:szCs w:val="20"/>
          <w:lang w:eastAsia="fr-FR"/>
        </w:rPr>
        <w:t xml:space="preserve">cette journée de rencontres avec les </w:t>
      </w:r>
      <w:r w:rsidR="001F1676" w:rsidRPr="009F7CCD">
        <w:rPr>
          <w:rFonts w:eastAsia="Times New Roman" w:cs="Times New Roman"/>
          <w:bCs/>
          <w:sz w:val="20"/>
          <w:szCs w:val="20"/>
          <w:lang w:eastAsia="fr-FR"/>
        </w:rPr>
        <w:t>industriels et</w:t>
      </w:r>
      <w:r w:rsidR="006A24CC" w:rsidRPr="009F7CCD">
        <w:rPr>
          <w:rFonts w:eastAsia="Times New Roman" w:cs="Times New Roman"/>
          <w:bCs/>
          <w:sz w:val="20"/>
          <w:szCs w:val="20"/>
          <w:lang w:eastAsia="fr-FR"/>
        </w:rPr>
        <w:t>,</w:t>
      </w:r>
      <w:r w:rsidR="001F1676" w:rsidRPr="009F7CCD">
        <w:rPr>
          <w:rFonts w:eastAsia="Times New Roman" w:cs="Times New Roman"/>
          <w:bCs/>
          <w:sz w:val="20"/>
          <w:szCs w:val="20"/>
          <w:lang w:eastAsia="fr-FR"/>
        </w:rPr>
        <w:t xml:space="preserve"> au-delà</w:t>
      </w:r>
      <w:r w:rsidR="006A24CC" w:rsidRPr="009F7CCD">
        <w:rPr>
          <w:rFonts w:eastAsia="Times New Roman" w:cs="Times New Roman"/>
          <w:bCs/>
          <w:sz w:val="20"/>
          <w:szCs w:val="20"/>
          <w:lang w:eastAsia="fr-FR"/>
        </w:rPr>
        <w:t>,</w:t>
      </w:r>
      <w:r w:rsidR="001F1676" w:rsidRPr="009F7CCD">
        <w:rPr>
          <w:rFonts w:eastAsia="Times New Roman" w:cs="Times New Roman"/>
          <w:bCs/>
          <w:sz w:val="20"/>
          <w:szCs w:val="20"/>
          <w:lang w:eastAsia="fr-FR"/>
        </w:rPr>
        <w:t xml:space="preserve"> les </w:t>
      </w:r>
      <w:r w:rsidRPr="009F7CCD">
        <w:rPr>
          <w:rFonts w:eastAsia="Times New Roman" w:cs="Times New Roman"/>
          <w:bCs/>
          <w:sz w:val="20"/>
          <w:szCs w:val="20"/>
          <w:lang w:eastAsia="fr-FR"/>
        </w:rPr>
        <w:t>parties prenantes de la santé animale.</w:t>
      </w:r>
    </w:p>
    <w:p w14:paraId="74763EBF" w14:textId="77777777" w:rsidR="00DB15C8" w:rsidRPr="009F7CCD" w:rsidRDefault="00DB15C8" w:rsidP="006A24CC">
      <w:pPr>
        <w:spacing w:after="0" w:line="320" w:lineRule="atLeast"/>
        <w:jc w:val="both"/>
        <w:rPr>
          <w:rFonts w:eastAsia="Times New Roman" w:cs="Times New Roman"/>
          <w:bCs/>
          <w:sz w:val="20"/>
          <w:szCs w:val="20"/>
          <w:lang w:eastAsia="fr-FR"/>
        </w:rPr>
      </w:pPr>
    </w:p>
    <w:p w14:paraId="3AD1B584" w14:textId="77777777" w:rsidR="00B13AB1" w:rsidRPr="008B2841" w:rsidRDefault="00B13AB1" w:rsidP="008B2841">
      <w:pPr>
        <w:spacing w:after="0" w:line="240" w:lineRule="auto"/>
        <w:jc w:val="both"/>
        <w:rPr>
          <w:b/>
          <w:sz w:val="20"/>
          <w:szCs w:val="20"/>
          <w:u w:val="single"/>
        </w:rPr>
      </w:pPr>
      <w:r w:rsidRPr="008B2841">
        <w:rPr>
          <w:b/>
          <w:sz w:val="20"/>
          <w:szCs w:val="20"/>
          <w:u w:val="single"/>
        </w:rPr>
        <w:t xml:space="preserve">Adoption du dernier CR </w:t>
      </w:r>
    </w:p>
    <w:p w14:paraId="08EA1DA0" w14:textId="77777777" w:rsidR="003115DA" w:rsidRPr="009F7CCD" w:rsidRDefault="003115DA" w:rsidP="006A24CC">
      <w:pPr>
        <w:spacing w:after="0" w:line="240" w:lineRule="auto"/>
        <w:jc w:val="both"/>
        <w:rPr>
          <w:sz w:val="20"/>
          <w:szCs w:val="20"/>
        </w:rPr>
      </w:pPr>
    </w:p>
    <w:p w14:paraId="1A2D6C03" w14:textId="4A4FB8AF" w:rsidR="001F1676" w:rsidRPr="009F7CCD" w:rsidRDefault="001E6D53" w:rsidP="006A24CC">
      <w:pPr>
        <w:spacing w:after="0" w:line="240" w:lineRule="auto"/>
        <w:jc w:val="both"/>
        <w:rPr>
          <w:sz w:val="20"/>
          <w:szCs w:val="20"/>
        </w:rPr>
      </w:pPr>
      <w:r>
        <w:rPr>
          <w:sz w:val="20"/>
          <w:szCs w:val="20"/>
        </w:rPr>
        <w:t>Celui</w:t>
      </w:r>
      <w:r w:rsidR="003262D4">
        <w:rPr>
          <w:sz w:val="20"/>
          <w:szCs w:val="20"/>
        </w:rPr>
        <w:t>-</w:t>
      </w:r>
      <w:r w:rsidR="001F1676" w:rsidRPr="009F7CCD">
        <w:rPr>
          <w:sz w:val="20"/>
          <w:szCs w:val="20"/>
        </w:rPr>
        <w:t>ci intègre les remarques reçues et est approuvé.</w:t>
      </w:r>
    </w:p>
    <w:p w14:paraId="77522117" w14:textId="77777777" w:rsidR="00DB15C8" w:rsidRPr="008B2841" w:rsidRDefault="00DB15C8" w:rsidP="006A24CC">
      <w:pPr>
        <w:spacing w:after="0" w:line="240" w:lineRule="auto"/>
        <w:jc w:val="both"/>
        <w:rPr>
          <w:sz w:val="20"/>
          <w:szCs w:val="20"/>
          <w:u w:val="single"/>
        </w:rPr>
      </w:pPr>
    </w:p>
    <w:p w14:paraId="5B956782" w14:textId="77777777" w:rsidR="008C75C6" w:rsidRPr="008B2841" w:rsidRDefault="00CD7308" w:rsidP="008B2841">
      <w:pPr>
        <w:spacing w:after="0" w:line="240" w:lineRule="auto"/>
        <w:jc w:val="both"/>
        <w:rPr>
          <w:b/>
          <w:sz w:val="20"/>
          <w:szCs w:val="20"/>
          <w:u w:val="single"/>
        </w:rPr>
      </w:pPr>
      <w:r w:rsidRPr="008B2841">
        <w:rPr>
          <w:b/>
          <w:sz w:val="20"/>
          <w:szCs w:val="20"/>
          <w:u w:val="single"/>
        </w:rPr>
        <w:t xml:space="preserve">Nouveau site </w:t>
      </w:r>
      <w:r w:rsidR="00B13AB1" w:rsidRPr="008B2841">
        <w:rPr>
          <w:b/>
          <w:sz w:val="20"/>
          <w:szCs w:val="20"/>
          <w:u w:val="single"/>
        </w:rPr>
        <w:t xml:space="preserve">internet : </w:t>
      </w:r>
      <w:r w:rsidRPr="008B2841">
        <w:rPr>
          <w:b/>
          <w:sz w:val="20"/>
          <w:szCs w:val="20"/>
          <w:u w:val="single"/>
        </w:rPr>
        <w:t>présentation et méthodologie de fonctionnement (JLH)</w:t>
      </w:r>
    </w:p>
    <w:p w14:paraId="187F2F43" w14:textId="77777777" w:rsidR="003115DA" w:rsidRPr="009F7CCD" w:rsidRDefault="003115DA" w:rsidP="006A24CC">
      <w:pPr>
        <w:spacing w:after="0" w:line="240" w:lineRule="auto"/>
        <w:jc w:val="both"/>
        <w:rPr>
          <w:sz w:val="20"/>
          <w:szCs w:val="20"/>
        </w:rPr>
      </w:pPr>
    </w:p>
    <w:p w14:paraId="0DB0DDD1" w14:textId="77777777" w:rsidR="001F1676" w:rsidRPr="009F7CCD" w:rsidRDefault="001F1676" w:rsidP="006A24CC">
      <w:pPr>
        <w:spacing w:after="0" w:line="240" w:lineRule="auto"/>
        <w:jc w:val="both"/>
        <w:rPr>
          <w:sz w:val="20"/>
          <w:szCs w:val="20"/>
        </w:rPr>
      </w:pPr>
      <w:r w:rsidRPr="009F7CCD">
        <w:rPr>
          <w:sz w:val="20"/>
          <w:szCs w:val="20"/>
        </w:rPr>
        <w:t>La maquette du nouveau site développé par le SIMV est présentée.</w:t>
      </w:r>
    </w:p>
    <w:p w14:paraId="553A4A81" w14:textId="11AE630D" w:rsidR="001F1676" w:rsidRPr="009F7CCD" w:rsidRDefault="001F1676" w:rsidP="006A24CC">
      <w:pPr>
        <w:spacing w:after="0" w:line="240" w:lineRule="auto"/>
        <w:jc w:val="both"/>
        <w:rPr>
          <w:sz w:val="20"/>
          <w:szCs w:val="20"/>
        </w:rPr>
      </w:pPr>
      <w:r w:rsidRPr="009F7CCD">
        <w:rPr>
          <w:sz w:val="20"/>
          <w:szCs w:val="20"/>
        </w:rPr>
        <w:t xml:space="preserve">L’accès à </w:t>
      </w:r>
      <w:r w:rsidR="006A24CC" w:rsidRPr="009F7CCD">
        <w:rPr>
          <w:sz w:val="20"/>
          <w:szCs w:val="20"/>
        </w:rPr>
        <w:t>l’</w:t>
      </w:r>
      <w:r w:rsidRPr="009F7CCD">
        <w:rPr>
          <w:sz w:val="20"/>
          <w:szCs w:val="20"/>
        </w:rPr>
        <w:t>ancien site sera sauvegardé</w:t>
      </w:r>
      <w:r w:rsidR="006A24CC" w:rsidRPr="009F7CCD">
        <w:rPr>
          <w:sz w:val="20"/>
          <w:szCs w:val="20"/>
        </w:rPr>
        <w:t>,</w:t>
      </w:r>
      <w:r w:rsidRPr="009F7CCD">
        <w:rPr>
          <w:sz w:val="20"/>
          <w:szCs w:val="20"/>
        </w:rPr>
        <w:t xml:space="preserve"> permettant l’accès aux archives au niveau de chaque Groupe.</w:t>
      </w:r>
    </w:p>
    <w:p w14:paraId="012D3B3E" w14:textId="77777777" w:rsidR="00D40246" w:rsidRDefault="001F1676" w:rsidP="006A24CC">
      <w:pPr>
        <w:spacing w:after="0" w:line="240" w:lineRule="auto"/>
        <w:jc w:val="both"/>
        <w:rPr>
          <w:sz w:val="20"/>
          <w:szCs w:val="20"/>
        </w:rPr>
      </w:pPr>
      <w:r w:rsidRPr="009F7CCD">
        <w:rPr>
          <w:sz w:val="20"/>
          <w:szCs w:val="20"/>
        </w:rPr>
        <w:t xml:space="preserve">Il est convenu de se donner un mois de consultation pour recueillir les observations des membres. </w:t>
      </w:r>
    </w:p>
    <w:p w14:paraId="2E308600" w14:textId="77777777" w:rsidR="00D40246" w:rsidRDefault="00D40246" w:rsidP="006A24CC">
      <w:pPr>
        <w:spacing w:after="0" w:line="240" w:lineRule="auto"/>
        <w:jc w:val="both"/>
        <w:rPr>
          <w:b/>
          <w:sz w:val="20"/>
          <w:szCs w:val="20"/>
        </w:rPr>
      </w:pPr>
    </w:p>
    <w:p w14:paraId="38491DD1" w14:textId="3F4660F0" w:rsidR="001F1676" w:rsidRPr="009F7CCD" w:rsidRDefault="001F1676" w:rsidP="006A24CC">
      <w:pPr>
        <w:spacing w:after="0" w:line="240" w:lineRule="auto"/>
        <w:jc w:val="both"/>
        <w:rPr>
          <w:sz w:val="20"/>
          <w:szCs w:val="20"/>
        </w:rPr>
      </w:pPr>
      <w:r w:rsidRPr="009F7CCD">
        <w:rPr>
          <w:b/>
          <w:sz w:val="20"/>
          <w:szCs w:val="20"/>
        </w:rPr>
        <w:t>Action</w:t>
      </w:r>
      <w:r w:rsidRPr="009F7CCD">
        <w:rPr>
          <w:sz w:val="20"/>
          <w:szCs w:val="20"/>
        </w:rPr>
        <w:t xml:space="preserve"> Secrétariat.</w:t>
      </w:r>
    </w:p>
    <w:p w14:paraId="24CC6B5D" w14:textId="77777777" w:rsidR="00DB15C8" w:rsidRPr="008B2841" w:rsidRDefault="00DB15C8" w:rsidP="006A24CC">
      <w:pPr>
        <w:spacing w:after="0" w:line="240" w:lineRule="auto"/>
        <w:jc w:val="both"/>
        <w:rPr>
          <w:sz w:val="20"/>
          <w:szCs w:val="20"/>
        </w:rPr>
      </w:pPr>
    </w:p>
    <w:p w14:paraId="6809A46E" w14:textId="77777777" w:rsidR="00D37913" w:rsidRPr="008B2841" w:rsidRDefault="007134D8" w:rsidP="008B2841">
      <w:pPr>
        <w:spacing w:after="0" w:line="240" w:lineRule="auto"/>
        <w:jc w:val="both"/>
        <w:rPr>
          <w:b/>
          <w:sz w:val="20"/>
          <w:szCs w:val="20"/>
          <w:u w:val="single"/>
        </w:rPr>
      </w:pPr>
      <w:r w:rsidRPr="008B2841">
        <w:rPr>
          <w:b/>
          <w:sz w:val="20"/>
          <w:szCs w:val="20"/>
          <w:u w:val="single"/>
        </w:rPr>
        <w:t>Révision des documents de base (métiers / plan d’action : méthodologie)</w:t>
      </w:r>
    </w:p>
    <w:p w14:paraId="6244D04A" w14:textId="77777777" w:rsidR="003115DA" w:rsidRPr="009F7CCD" w:rsidRDefault="003115DA" w:rsidP="006A24CC">
      <w:pPr>
        <w:spacing w:after="0" w:line="240" w:lineRule="auto"/>
        <w:jc w:val="both"/>
        <w:rPr>
          <w:sz w:val="20"/>
          <w:szCs w:val="20"/>
        </w:rPr>
      </w:pPr>
    </w:p>
    <w:p w14:paraId="0A019F80" w14:textId="77777777" w:rsidR="00D40246" w:rsidRDefault="001F1676" w:rsidP="006A24CC">
      <w:pPr>
        <w:spacing w:after="0" w:line="240" w:lineRule="auto"/>
        <w:jc w:val="both"/>
        <w:rPr>
          <w:sz w:val="20"/>
          <w:szCs w:val="20"/>
        </w:rPr>
      </w:pPr>
      <w:r w:rsidRPr="009F7CCD">
        <w:rPr>
          <w:sz w:val="20"/>
          <w:szCs w:val="20"/>
        </w:rPr>
        <w:t xml:space="preserve">De la même façon, ce nouveau site donne l’opportunité de revisiter les documents de base. Le secrétariat transmettra au COPIL </w:t>
      </w:r>
      <w:r w:rsidR="00F62B1B" w:rsidRPr="009F7CCD">
        <w:rPr>
          <w:sz w:val="20"/>
          <w:szCs w:val="20"/>
        </w:rPr>
        <w:t xml:space="preserve">en consultation </w:t>
      </w:r>
      <w:r w:rsidRPr="009F7CCD">
        <w:rPr>
          <w:sz w:val="20"/>
          <w:szCs w:val="20"/>
        </w:rPr>
        <w:t xml:space="preserve">une proposition de version </w:t>
      </w:r>
      <w:r w:rsidR="00F62B1B" w:rsidRPr="009F7CCD">
        <w:rPr>
          <w:sz w:val="20"/>
          <w:szCs w:val="20"/>
        </w:rPr>
        <w:t>actualisée de ces documents, l’objectif étant de recueillir les nouveaux besoins des membres, et de disposer d’un</w:t>
      </w:r>
      <w:r w:rsidR="00C95149" w:rsidRPr="009F7CCD">
        <w:rPr>
          <w:sz w:val="20"/>
          <w:szCs w:val="20"/>
        </w:rPr>
        <w:t>e</w:t>
      </w:r>
      <w:r w:rsidR="00F62B1B" w:rsidRPr="009F7CCD">
        <w:rPr>
          <w:sz w:val="20"/>
          <w:szCs w:val="20"/>
        </w:rPr>
        <w:t xml:space="preserve"> version finale en fin d’année. </w:t>
      </w:r>
    </w:p>
    <w:p w14:paraId="638CDE14" w14:textId="77777777" w:rsidR="00D40246" w:rsidRDefault="00D40246" w:rsidP="006A24CC">
      <w:pPr>
        <w:spacing w:after="0" w:line="240" w:lineRule="auto"/>
        <w:jc w:val="both"/>
        <w:rPr>
          <w:b/>
          <w:sz w:val="20"/>
          <w:szCs w:val="20"/>
        </w:rPr>
      </w:pPr>
    </w:p>
    <w:p w14:paraId="7A2E0299" w14:textId="0CFA92B8" w:rsidR="002A2CC1" w:rsidRDefault="00F62B1B" w:rsidP="006A24CC">
      <w:pPr>
        <w:spacing w:after="0" w:line="240" w:lineRule="auto"/>
        <w:jc w:val="both"/>
        <w:rPr>
          <w:sz w:val="20"/>
          <w:szCs w:val="20"/>
        </w:rPr>
      </w:pPr>
      <w:r w:rsidRPr="009F7CCD">
        <w:rPr>
          <w:b/>
          <w:sz w:val="20"/>
          <w:szCs w:val="20"/>
        </w:rPr>
        <w:t>Action</w:t>
      </w:r>
      <w:r w:rsidRPr="009F7CCD">
        <w:rPr>
          <w:sz w:val="20"/>
          <w:szCs w:val="20"/>
        </w:rPr>
        <w:t xml:space="preserve"> Secrétariat.</w:t>
      </w:r>
    </w:p>
    <w:p w14:paraId="3C2A304A" w14:textId="77777777" w:rsidR="00515821" w:rsidRDefault="00515821" w:rsidP="006A24CC">
      <w:pPr>
        <w:spacing w:after="0" w:line="240" w:lineRule="auto"/>
        <w:jc w:val="both"/>
        <w:rPr>
          <w:sz w:val="20"/>
          <w:szCs w:val="20"/>
        </w:rPr>
      </w:pPr>
    </w:p>
    <w:p w14:paraId="03DB56FE" w14:textId="77777777" w:rsidR="00515821" w:rsidRPr="009F7CCD" w:rsidRDefault="00515821" w:rsidP="006A24CC">
      <w:pPr>
        <w:spacing w:after="0" w:line="240" w:lineRule="auto"/>
        <w:jc w:val="both"/>
        <w:rPr>
          <w:sz w:val="20"/>
          <w:szCs w:val="20"/>
        </w:rPr>
      </w:pPr>
    </w:p>
    <w:p w14:paraId="52269739" w14:textId="77777777" w:rsidR="00D37913" w:rsidRPr="008B2841" w:rsidRDefault="00AB3A74" w:rsidP="006A24CC">
      <w:pPr>
        <w:spacing w:after="0" w:line="320" w:lineRule="atLeast"/>
        <w:jc w:val="both"/>
        <w:outlineLvl w:val="0"/>
        <w:rPr>
          <w:b/>
          <w:sz w:val="20"/>
          <w:szCs w:val="20"/>
          <w:u w:val="single"/>
        </w:rPr>
      </w:pPr>
      <w:proofErr w:type="spellStart"/>
      <w:r w:rsidRPr="008B2841">
        <w:rPr>
          <w:b/>
          <w:sz w:val="20"/>
          <w:szCs w:val="20"/>
          <w:u w:val="single"/>
        </w:rPr>
        <w:t>Ecoantibio</w:t>
      </w:r>
      <w:proofErr w:type="spellEnd"/>
      <w:r w:rsidRPr="008B2841">
        <w:rPr>
          <w:b/>
          <w:sz w:val="20"/>
          <w:szCs w:val="20"/>
          <w:u w:val="single"/>
        </w:rPr>
        <w:t> </w:t>
      </w:r>
      <w:r w:rsidR="00A44B2F" w:rsidRPr="008B2841">
        <w:rPr>
          <w:b/>
          <w:sz w:val="20"/>
          <w:szCs w:val="20"/>
          <w:u w:val="single"/>
        </w:rPr>
        <w:t xml:space="preserve">: </w:t>
      </w:r>
      <w:r w:rsidR="00B9635F" w:rsidRPr="008B2841">
        <w:rPr>
          <w:b/>
          <w:sz w:val="20"/>
          <w:szCs w:val="20"/>
          <w:u w:val="single"/>
        </w:rPr>
        <w:t>consultation du GT du RFSA</w:t>
      </w:r>
    </w:p>
    <w:p w14:paraId="513F99F0" w14:textId="77777777" w:rsidR="00DB15C8" w:rsidRPr="009F7CCD" w:rsidRDefault="00DB15C8" w:rsidP="006A24CC">
      <w:pPr>
        <w:spacing w:after="0" w:line="320" w:lineRule="atLeast"/>
        <w:jc w:val="both"/>
        <w:outlineLvl w:val="0"/>
        <w:rPr>
          <w:b/>
          <w:sz w:val="20"/>
          <w:szCs w:val="20"/>
        </w:rPr>
      </w:pPr>
    </w:p>
    <w:p w14:paraId="2D84586C" w14:textId="630074FF" w:rsidR="00117DDB" w:rsidRPr="009F7CCD" w:rsidRDefault="00B13AB1" w:rsidP="006A24CC">
      <w:pPr>
        <w:pStyle w:val="Paragraphedeliste"/>
        <w:numPr>
          <w:ilvl w:val="0"/>
          <w:numId w:val="30"/>
        </w:numPr>
        <w:spacing w:after="0" w:line="240" w:lineRule="auto"/>
        <w:ind w:left="714" w:hanging="357"/>
        <w:jc w:val="both"/>
        <w:rPr>
          <w:b/>
          <w:sz w:val="20"/>
          <w:szCs w:val="20"/>
        </w:rPr>
      </w:pPr>
      <w:r w:rsidRPr="009F7CCD">
        <w:rPr>
          <w:b/>
          <w:sz w:val="20"/>
          <w:szCs w:val="20"/>
        </w:rPr>
        <w:t>Projets</w:t>
      </w:r>
      <w:r w:rsidR="00A44B2F" w:rsidRPr="009F7CCD">
        <w:rPr>
          <w:b/>
          <w:sz w:val="20"/>
          <w:szCs w:val="20"/>
        </w:rPr>
        <w:t xml:space="preserve"> de recherche retenu</w:t>
      </w:r>
      <w:r w:rsidR="00AB3A74" w:rsidRPr="009F7CCD">
        <w:rPr>
          <w:b/>
          <w:sz w:val="20"/>
          <w:szCs w:val="20"/>
        </w:rPr>
        <w:t>s au tit</w:t>
      </w:r>
      <w:r w:rsidR="00DB15C8" w:rsidRPr="009F7CCD">
        <w:rPr>
          <w:b/>
          <w:sz w:val="20"/>
          <w:szCs w:val="20"/>
        </w:rPr>
        <w:t>re de l’</w:t>
      </w:r>
      <w:r w:rsidR="00AB3A74" w:rsidRPr="009F7CCD">
        <w:rPr>
          <w:b/>
          <w:sz w:val="20"/>
          <w:szCs w:val="20"/>
        </w:rPr>
        <w:t>appel à projets 2017 (DGAL)</w:t>
      </w:r>
    </w:p>
    <w:p w14:paraId="49410498" w14:textId="77777777" w:rsidR="002A2CC1" w:rsidRPr="009F7CCD" w:rsidRDefault="002A2CC1" w:rsidP="006A24CC">
      <w:pPr>
        <w:spacing w:after="0" w:line="240" w:lineRule="auto"/>
        <w:jc w:val="both"/>
        <w:rPr>
          <w:sz w:val="20"/>
          <w:szCs w:val="20"/>
        </w:rPr>
      </w:pPr>
    </w:p>
    <w:p w14:paraId="5E5A217F" w14:textId="19CE420C" w:rsidR="00CE1A82" w:rsidRPr="009F7CCD" w:rsidRDefault="006A24CC" w:rsidP="006A24CC">
      <w:pPr>
        <w:spacing w:after="0" w:line="240" w:lineRule="auto"/>
        <w:jc w:val="both"/>
        <w:rPr>
          <w:sz w:val="20"/>
          <w:szCs w:val="20"/>
        </w:rPr>
      </w:pPr>
      <w:r w:rsidRPr="009F7CCD">
        <w:rPr>
          <w:sz w:val="20"/>
          <w:szCs w:val="20"/>
        </w:rPr>
        <w:t>L’appel à projet a</w:t>
      </w:r>
      <w:r w:rsidR="00F62B1B" w:rsidRPr="009F7CCD">
        <w:rPr>
          <w:sz w:val="20"/>
          <w:szCs w:val="20"/>
        </w:rPr>
        <w:t xml:space="preserve"> connu un certain succès et conduit à </w:t>
      </w:r>
      <w:r w:rsidR="00CE1A82" w:rsidRPr="009F7CCD">
        <w:rPr>
          <w:sz w:val="20"/>
          <w:szCs w:val="20"/>
        </w:rPr>
        <w:t>80 projets actions ou recherche</w:t>
      </w:r>
      <w:r w:rsidR="00F62B1B" w:rsidRPr="009F7CCD">
        <w:rPr>
          <w:sz w:val="20"/>
          <w:szCs w:val="20"/>
        </w:rPr>
        <w:t>.</w:t>
      </w:r>
    </w:p>
    <w:p w14:paraId="42C3DCA7" w14:textId="18C88753" w:rsidR="002A2CC1" w:rsidRPr="009F7CCD" w:rsidRDefault="002A2CC1" w:rsidP="006A24CC">
      <w:pPr>
        <w:spacing w:after="0" w:line="240" w:lineRule="auto"/>
        <w:jc w:val="both"/>
        <w:rPr>
          <w:sz w:val="20"/>
          <w:szCs w:val="20"/>
        </w:rPr>
      </w:pPr>
      <w:r w:rsidRPr="009F7CCD">
        <w:rPr>
          <w:sz w:val="20"/>
          <w:szCs w:val="20"/>
        </w:rPr>
        <w:t xml:space="preserve">74 </w:t>
      </w:r>
      <w:r w:rsidR="00CE1A82" w:rsidRPr="009F7CCD">
        <w:rPr>
          <w:sz w:val="20"/>
          <w:szCs w:val="20"/>
        </w:rPr>
        <w:t xml:space="preserve">de ces projets </w:t>
      </w:r>
      <w:r w:rsidR="00F62B1B" w:rsidRPr="009F7CCD">
        <w:rPr>
          <w:sz w:val="20"/>
          <w:szCs w:val="20"/>
        </w:rPr>
        <w:t>ont été</w:t>
      </w:r>
      <w:r w:rsidR="00CE1A82" w:rsidRPr="009F7CCD">
        <w:rPr>
          <w:sz w:val="20"/>
          <w:szCs w:val="20"/>
        </w:rPr>
        <w:t xml:space="preserve"> </w:t>
      </w:r>
      <w:r w:rsidRPr="009F7CCD">
        <w:rPr>
          <w:sz w:val="20"/>
          <w:szCs w:val="20"/>
        </w:rPr>
        <w:t>jugés recevable</w:t>
      </w:r>
      <w:r w:rsidR="00CE1A82" w:rsidRPr="009F7CCD">
        <w:rPr>
          <w:sz w:val="20"/>
          <w:szCs w:val="20"/>
        </w:rPr>
        <w:t>s</w:t>
      </w:r>
      <w:r w:rsidR="006A24CC" w:rsidRPr="009F7CCD">
        <w:rPr>
          <w:sz w:val="20"/>
          <w:szCs w:val="20"/>
        </w:rPr>
        <w:t>,</w:t>
      </w:r>
      <w:r w:rsidRPr="009F7CCD">
        <w:rPr>
          <w:sz w:val="20"/>
          <w:szCs w:val="20"/>
        </w:rPr>
        <w:t xml:space="preserve"> </w:t>
      </w:r>
      <w:r w:rsidR="00CE1A82" w:rsidRPr="009F7CCD">
        <w:rPr>
          <w:sz w:val="20"/>
          <w:szCs w:val="20"/>
        </w:rPr>
        <w:t xml:space="preserve">dont 35 projets actions (les autres sont des projets </w:t>
      </w:r>
      <w:r w:rsidRPr="009F7CCD">
        <w:rPr>
          <w:sz w:val="20"/>
          <w:szCs w:val="20"/>
        </w:rPr>
        <w:t>recherche</w:t>
      </w:r>
      <w:r w:rsidR="00CE1A82" w:rsidRPr="009F7CCD">
        <w:rPr>
          <w:sz w:val="20"/>
          <w:szCs w:val="20"/>
        </w:rPr>
        <w:t>)</w:t>
      </w:r>
      <w:r w:rsidR="00F62B1B" w:rsidRPr="009F7CCD">
        <w:rPr>
          <w:sz w:val="20"/>
          <w:szCs w:val="20"/>
        </w:rPr>
        <w:t>.</w:t>
      </w:r>
    </w:p>
    <w:p w14:paraId="6EF4D280" w14:textId="5FFC4122" w:rsidR="002A2CC1" w:rsidRPr="009F7CCD" w:rsidRDefault="00F62B1B" w:rsidP="006A24CC">
      <w:pPr>
        <w:spacing w:after="0" w:line="240" w:lineRule="auto"/>
        <w:jc w:val="both"/>
        <w:rPr>
          <w:sz w:val="20"/>
          <w:szCs w:val="20"/>
        </w:rPr>
      </w:pPr>
      <w:r w:rsidRPr="009F7CCD">
        <w:rPr>
          <w:sz w:val="20"/>
          <w:szCs w:val="20"/>
        </w:rPr>
        <w:t>Ils ont été t</w:t>
      </w:r>
      <w:r w:rsidR="002A2CC1" w:rsidRPr="009F7CCD">
        <w:rPr>
          <w:sz w:val="20"/>
          <w:szCs w:val="20"/>
        </w:rPr>
        <w:t xml:space="preserve">ransmis à 14 experts pour notation </w:t>
      </w:r>
      <w:r w:rsidRPr="009F7CCD">
        <w:rPr>
          <w:sz w:val="20"/>
          <w:szCs w:val="20"/>
        </w:rPr>
        <w:t>et les m</w:t>
      </w:r>
      <w:r w:rsidR="002A2CC1" w:rsidRPr="009F7CCD">
        <w:rPr>
          <w:sz w:val="20"/>
          <w:szCs w:val="20"/>
        </w:rPr>
        <w:t xml:space="preserve">embres </w:t>
      </w:r>
      <w:r w:rsidRPr="009F7CCD">
        <w:rPr>
          <w:sz w:val="20"/>
          <w:szCs w:val="20"/>
        </w:rPr>
        <w:t>du COPIL d’</w:t>
      </w:r>
      <w:proofErr w:type="spellStart"/>
      <w:r w:rsidR="00E927E8" w:rsidRPr="009F7CCD">
        <w:rPr>
          <w:sz w:val="20"/>
          <w:szCs w:val="20"/>
        </w:rPr>
        <w:t>Ecoa</w:t>
      </w:r>
      <w:r w:rsidR="002A2CC1" w:rsidRPr="009F7CCD">
        <w:rPr>
          <w:sz w:val="20"/>
          <w:szCs w:val="20"/>
        </w:rPr>
        <w:t>ntibio</w:t>
      </w:r>
      <w:proofErr w:type="spellEnd"/>
      <w:r w:rsidR="002A2CC1" w:rsidRPr="009F7CCD">
        <w:rPr>
          <w:sz w:val="20"/>
          <w:szCs w:val="20"/>
        </w:rPr>
        <w:t xml:space="preserve"> </w:t>
      </w:r>
      <w:r w:rsidRPr="009F7CCD">
        <w:rPr>
          <w:sz w:val="20"/>
          <w:szCs w:val="20"/>
        </w:rPr>
        <w:t xml:space="preserve">ont </w:t>
      </w:r>
      <w:r w:rsidR="006A24CC" w:rsidRPr="009F7CCD">
        <w:rPr>
          <w:sz w:val="20"/>
          <w:szCs w:val="20"/>
        </w:rPr>
        <w:t xml:space="preserve">été </w:t>
      </w:r>
      <w:r w:rsidR="002A2CC1" w:rsidRPr="009F7CCD">
        <w:rPr>
          <w:sz w:val="20"/>
          <w:szCs w:val="20"/>
        </w:rPr>
        <w:t>sollicité</w:t>
      </w:r>
      <w:r w:rsidR="00CE1A82" w:rsidRPr="009F7CCD">
        <w:rPr>
          <w:sz w:val="20"/>
          <w:szCs w:val="20"/>
        </w:rPr>
        <w:t>s</w:t>
      </w:r>
      <w:r w:rsidRPr="009F7CCD">
        <w:rPr>
          <w:sz w:val="20"/>
          <w:szCs w:val="20"/>
        </w:rPr>
        <w:t>.</w:t>
      </w:r>
    </w:p>
    <w:p w14:paraId="413C5E8D" w14:textId="6B5BA837" w:rsidR="002A2CC1" w:rsidRPr="009F7CCD" w:rsidRDefault="00F62B1B" w:rsidP="006A24CC">
      <w:pPr>
        <w:spacing w:after="0" w:line="240" w:lineRule="auto"/>
        <w:jc w:val="both"/>
        <w:rPr>
          <w:sz w:val="20"/>
          <w:szCs w:val="20"/>
        </w:rPr>
      </w:pPr>
      <w:r w:rsidRPr="009F7CCD">
        <w:rPr>
          <w:sz w:val="20"/>
          <w:szCs w:val="20"/>
        </w:rPr>
        <w:t>Concernant l’é</w:t>
      </w:r>
      <w:r w:rsidR="002A2CC1" w:rsidRPr="009F7CCD">
        <w:rPr>
          <w:sz w:val="20"/>
          <w:szCs w:val="20"/>
        </w:rPr>
        <w:t>valuation</w:t>
      </w:r>
      <w:r w:rsidRPr="009F7CCD">
        <w:rPr>
          <w:sz w:val="20"/>
          <w:szCs w:val="20"/>
        </w:rPr>
        <w:t xml:space="preserve"> des projets, un </w:t>
      </w:r>
      <w:r w:rsidR="002A2CC1" w:rsidRPr="009F7CCD">
        <w:rPr>
          <w:sz w:val="20"/>
          <w:szCs w:val="20"/>
        </w:rPr>
        <w:t xml:space="preserve">comité de sélection </w:t>
      </w:r>
      <w:r w:rsidR="00E927E8" w:rsidRPr="009F7CCD">
        <w:rPr>
          <w:sz w:val="20"/>
          <w:szCs w:val="20"/>
        </w:rPr>
        <w:t xml:space="preserve">composé d’experts </w:t>
      </w:r>
      <w:r w:rsidRPr="009F7CCD">
        <w:rPr>
          <w:sz w:val="20"/>
          <w:szCs w:val="20"/>
        </w:rPr>
        <w:t xml:space="preserve">s’est réuni le </w:t>
      </w:r>
      <w:r w:rsidR="007E143D" w:rsidRPr="009F7CCD">
        <w:rPr>
          <w:sz w:val="20"/>
          <w:szCs w:val="20"/>
        </w:rPr>
        <w:t>6 sept</w:t>
      </w:r>
      <w:r w:rsidR="002A2CC1" w:rsidRPr="009F7CCD">
        <w:rPr>
          <w:sz w:val="20"/>
          <w:szCs w:val="20"/>
        </w:rPr>
        <w:t>embre dernier</w:t>
      </w:r>
      <w:r w:rsidRPr="009F7CCD">
        <w:rPr>
          <w:sz w:val="20"/>
          <w:szCs w:val="20"/>
        </w:rPr>
        <w:t xml:space="preserve"> sous la présidence d’un membre du CGA</w:t>
      </w:r>
      <w:r w:rsidR="006A24CC" w:rsidRPr="009F7CCD">
        <w:rPr>
          <w:sz w:val="20"/>
          <w:szCs w:val="20"/>
        </w:rPr>
        <w:t>A</w:t>
      </w:r>
      <w:r w:rsidRPr="009F7CCD">
        <w:rPr>
          <w:sz w:val="20"/>
          <w:szCs w:val="20"/>
        </w:rPr>
        <w:t>ER pour procéder à un classement.</w:t>
      </w:r>
    </w:p>
    <w:p w14:paraId="44043059" w14:textId="0589EF19" w:rsidR="002A2CC1" w:rsidRDefault="00940AD7" w:rsidP="006A24CC">
      <w:pPr>
        <w:spacing w:after="0" w:line="240" w:lineRule="auto"/>
        <w:jc w:val="both"/>
        <w:rPr>
          <w:sz w:val="20"/>
          <w:szCs w:val="20"/>
        </w:rPr>
      </w:pPr>
      <w:r w:rsidRPr="009F7CCD">
        <w:rPr>
          <w:sz w:val="20"/>
          <w:szCs w:val="20"/>
        </w:rPr>
        <w:t>L</w:t>
      </w:r>
      <w:r w:rsidR="00E927E8" w:rsidRPr="009F7CCD">
        <w:rPr>
          <w:sz w:val="20"/>
          <w:szCs w:val="20"/>
        </w:rPr>
        <w:t>’enveloppe</w:t>
      </w:r>
      <w:r w:rsidR="002A2CC1" w:rsidRPr="009F7CCD">
        <w:rPr>
          <w:sz w:val="20"/>
          <w:szCs w:val="20"/>
        </w:rPr>
        <w:t xml:space="preserve"> budgétaire </w:t>
      </w:r>
      <w:r w:rsidRPr="009F7CCD">
        <w:rPr>
          <w:sz w:val="20"/>
          <w:szCs w:val="20"/>
        </w:rPr>
        <w:t>est de 2 m€/an mais</w:t>
      </w:r>
      <w:r w:rsidR="00DB15C8" w:rsidRPr="009F7CCD">
        <w:rPr>
          <w:sz w:val="20"/>
          <w:szCs w:val="20"/>
        </w:rPr>
        <w:t>,</w:t>
      </w:r>
      <w:r w:rsidRPr="009F7CCD">
        <w:rPr>
          <w:sz w:val="20"/>
          <w:szCs w:val="20"/>
        </w:rPr>
        <w:t xml:space="preserve"> au cours</w:t>
      </w:r>
      <w:r w:rsidR="00DB15C8" w:rsidRPr="009F7CCD">
        <w:rPr>
          <w:sz w:val="20"/>
          <w:szCs w:val="20"/>
        </w:rPr>
        <w:t xml:space="preserve"> de l’année</w:t>
      </w:r>
      <w:r w:rsidRPr="009F7CCD">
        <w:rPr>
          <w:sz w:val="20"/>
          <w:szCs w:val="20"/>
        </w:rPr>
        <w:t xml:space="preserve"> 2016</w:t>
      </w:r>
      <w:r w:rsidR="00DB15C8" w:rsidRPr="009F7CCD">
        <w:rPr>
          <w:sz w:val="20"/>
          <w:szCs w:val="20"/>
        </w:rPr>
        <w:t>,</w:t>
      </w:r>
      <w:r w:rsidRPr="009F7CCD">
        <w:rPr>
          <w:sz w:val="20"/>
          <w:szCs w:val="20"/>
        </w:rPr>
        <w:t xml:space="preserve"> l’</w:t>
      </w:r>
      <w:r w:rsidR="00E927E8" w:rsidRPr="009F7CCD">
        <w:rPr>
          <w:sz w:val="20"/>
          <w:szCs w:val="20"/>
        </w:rPr>
        <w:t xml:space="preserve">influenza aviaire </w:t>
      </w:r>
      <w:r w:rsidRPr="009F7CCD">
        <w:rPr>
          <w:sz w:val="20"/>
          <w:szCs w:val="20"/>
        </w:rPr>
        <w:t xml:space="preserve">en avait déjà </w:t>
      </w:r>
      <w:r w:rsidR="00E927E8" w:rsidRPr="009F7CCD">
        <w:rPr>
          <w:sz w:val="20"/>
          <w:szCs w:val="20"/>
        </w:rPr>
        <w:t xml:space="preserve">mobilisé </w:t>
      </w:r>
      <w:r w:rsidR="00DB15C8" w:rsidRPr="009F7CCD">
        <w:rPr>
          <w:sz w:val="20"/>
          <w:szCs w:val="20"/>
        </w:rPr>
        <w:t xml:space="preserve">une partie. </w:t>
      </w:r>
      <w:r w:rsidR="00E927E8" w:rsidRPr="009F7CCD">
        <w:rPr>
          <w:sz w:val="20"/>
          <w:szCs w:val="20"/>
        </w:rPr>
        <w:t>20 projets - l</w:t>
      </w:r>
      <w:r w:rsidR="002A2CC1" w:rsidRPr="009F7CCD">
        <w:rPr>
          <w:sz w:val="20"/>
          <w:szCs w:val="20"/>
        </w:rPr>
        <w:t>es mieux notés</w:t>
      </w:r>
      <w:r w:rsidR="00F72908" w:rsidRPr="009F7CCD">
        <w:rPr>
          <w:sz w:val="20"/>
          <w:szCs w:val="20"/>
        </w:rPr>
        <w:t xml:space="preserve"> - </w:t>
      </w:r>
      <w:r w:rsidRPr="009F7CCD">
        <w:rPr>
          <w:sz w:val="20"/>
          <w:szCs w:val="20"/>
        </w:rPr>
        <w:t>ont été retenus par le comité de sélection qui les a soumis à la DGAL</w:t>
      </w:r>
      <w:r w:rsidR="00F72908" w:rsidRPr="009F7CCD">
        <w:rPr>
          <w:sz w:val="20"/>
          <w:szCs w:val="20"/>
        </w:rPr>
        <w:t xml:space="preserve"> (pour un montant de 870 k€ : 365 k€ action, 505 k€ recherche)</w:t>
      </w:r>
      <w:r w:rsidRPr="009F7CCD">
        <w:rPr>
          <w:sz w:val="20"/>
          <w:szCs w:val="20"/>
        </w:rPr>
        <w:t>.</w:t>
      </w:r>
    </w:p>
    <w:p w14:paraId="46D8D82F" w14:textId="77777777" w:rsidR="000E68BE" w:rsidRPr="009F7CCD" w:rsidRDefault="000E68BE" w:rsidP="006A24CC">
      <w:pPr>
        <w:spacing w:after="0" w:line="240" w:lineRule="auto"/>
        <w:jc w:val="both"/>
        <w:rPr>
          <w:sz w:val="20"/>
          <w:szCs w:val="20"/>
        </w:rPr>
      </w:pPr>
    </w:p>
    <w:p w14:paraId="6FBF9A19" w14:textId="77777777" w:rsidR="007E143D" w:rsidRPr="009F7CCD" w:rsidRDefault="004377B6" w:rsidP="006A24CC">
      <w:pPr>
        <w:spacing w:after="0" w:line="240" w:lineRule="auto"/>
        <w:jc w:val="both"/>
        <w:rPr>
          <w:sz w:val="20"/>
          <w:szCs w:val="20"/>
        </w:rPr>
      </w:pPr>
      <w:r w:rsidRPr="009F7CCD">
        <w:rPr>
          <w:sz w:val="20"/>
          <w:szCs w:val="20"/>
        </w:rPr>
        <w:object w:dxaOrig="1479" w:dyaOrig="972" w14:anchorId="6C90A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1pt" o:ole="">
            <v:imagedata r:id="rId9" o:title=""/>
          </v:shape>
          <o:OLEObject Type="Embed" ProgID="AcroExch.Document.DC" ShapeID="_x0000_i1025" DrawAspect="Icon" ObjectID="_1571571236" r:id="rId10"/>
        </w:object>
      </w:r>
    </w:p>
    <w:p w14:paraId="2487B422" w14:textId="77777777" w:rsidR="002A2CC1" w:rsidRPr="009F7CCD" w:rsidRDefault="002A2CC1" w:rsidP="006A24CC">
      <w:pPr>
        <w:spacing w:after="0" w:line="240" w:lineRule="auto"/>
        <w:jc w:val="both"/>
        <w:rPr>
          <w:sz w:val="20"/>
          <w:szCs w:val="20"/>
        </w:rPr>
      </w:pPr>
    </w:p>
    <w:p w14:paraId="05164A5B" w14:textId="11F0A163" w:rsidR="002A2CC1" w:rsidRPr="009F7CCD" w:rsidRDefault="007E143D" w:rsidP="006A24CC">
      <w:pPr>
        <w:spacing w:after="0" w:line="240" w:lineRule="auto"/>
        <w:jc w:val="both"/>
        <w:rPr>
          <w:sz w:val="20"/>
          <w:szCs w:val="20"/>
        </w:rPr>
      </w:pPr>
      <w:r w:rsidRPr="009F7CCD">
        <w:rPr>
          <w:sz w:val="20"/>
          <w:szCs w:val="20"/>
        </w:rPr>
        <w:t>Le budget des proje</w:t>
      </w:r>
      <w:r w:rsidR="00B26A21" w:rsidRPr="009F7CCD">
        <w:rPr>
          <w:sz w:val="20"/>
          <w:szCs w:val="20"/>
        </w:rPr>
        <w:t>ts de recherche d’</w:t>
      </w:r>
      <w:proofErr w:type="spellStart"/>
      <w:r w:rsidR="00B26A21" w:rsidRPr="009F7CCD">
        <w:rPr>
          <w:sz w:val="20"/>
          <w:szCs w:val="20"/>
        </w:rPr>
        <w:t>Ecoantibio</w:t>
      </w:r>
      <w:proofErr w:type="spellEnd"/>
      <w:r w:rsidR="00B26A21" w:rsidRPr="009F7CCD">
        <w:rPr>
          <w:sz w:val="20"/>
          <w:szCs w:val="20"/>
        </w:rPr>
        <w:t xml:space="preserve"> 1 </w:t>
      </w:r>
      <w:r w:rsidRPr="009F7CCD">
        <w:rPr>
          <w:sz w:val="20"/>
          <w:szCs w:val="20"/>
        </w:rPr>
        <w:t xml:space="preserve">aura mobilisé </w:t>
      </w:r>
      <w:r w:rsidR="002A2CC1" w:rsidRPr="009F7CCD">
        <w:rPr>
          <w:sz w:val="20"/>
          <w:szCs w:val="20"/>
        </w:rPr>
        <w:t>6,7 millions d’euros </w:t>
      </w:r>
      <w:r w:rsidRPr="009F7CCD">
        <w:rPr>
          <w:sz w:val="20"/>
          <w:szCs w:val="20"/>
        </w:rPr>
        <w:t>(</w:t>
      </w:r>
      <w:r w:rsidR="00F23809" w:rsidRPr="009F7CCD">
        <w:rPr>
          <w:sz w:val="20"/>
          <w:szCs w:val="20"/>
        </w:rPr>
        <w:t xml:space="preserve">70 % de l’enveloppe </w:t>
      </w:r>
      <w:r w:rsidRPr="009F7CCD">
        <w:rPr>
          <w:sz w:val="20"/>
          <w:szCs w:val="20"/>
        </w:rPr>
        <w:t>sur 8 M€)</w:t>
      </w:r>
      <w:r w:rsidR="00DB15C8" w:rsidRPr="009F7CCD">
        <w:rPr>
          <w:sz w:val="20"/>
          <w:szCs w:val="20"/>
        </w:rPr>
        <w:t>,</w:t>
      </w:r>
      <w:r w:rsidR="00F72908" w:rsidRPr="009F7CCD">
        <w:rPr>
          <w:sz w:val="20"/>
          <w:szCs w:val="20"/>
        </w:rPr>
        <w:t xml:space="preserve"> répartis à 70% sur</w:t>
      </w:r>
      <w:r w:rsidRPr="009F7CCD">
        <w:rPr>
          <w:sz w:val="20"/>
          <w:szCs w:val="20"/>
        </w:rPr>
        <w:t xml:space="preserve"> </w:t>
      </w:r>
      <w:r w:rsidR="002A2CC1" w:rsidRPr="009F7CCD">
        <w:rPr>
          <w:sz w:val="20"/>
          <w:szCs w:val="20"/>
        </w:rPr>
        <w:t>3</w:t>
      </w:r>
      <w:r w:rsidR="00CE1A82" w:rsidRPr="009F7CCD">
        <w:rPr>
          <w:sz w:val="20"/>
          <w:szCs w:val="20"/>
        </w:rPr>
        <w:t xml:space="preserve"> pilotes</w:t>
      </w:r>
      <w:r w:rsidRPr="009F7CCD">
        <w:rPr>
          <w:sz w:val="20"/>
          <w:szCs w:val="20"/>
        </w:rPr>
        <w:t xml:space="preserve"> </w:t>
      </w:r>
      <w:r w:rsidR="00F72908" w:rsidRPr="009F7CCD">
        <w:rPr>
          <w:sz w:val="20"/>
          <w:szCs w:val="20"/>
        </w:rPr>
        <w:t xml:space="preserve">pour 4,7 M€ </w:t>
      </w:r>
      <w:r w:rsidRPr="009F7CCD">
        <w:rPr>
          <w:sz w:val="20"/>
          <w:szCs w:val="20"/>
        </w:rPr>
        <w:t>(ANSES, ACTA, SIMV)</w:t>
      </w:r>
      <w:r w:rsidR="00DB15C8" w:rsidRPr="009F7CCD">
        <w:rPr>
          <w:sz w:val="20"/>
          <w:szCs w:val="20"/>
        </w:rPr>
        <w:t>,</w:t>
      </w:r>
      <w:r w:rsidR="00F23809" w:rsidRPr="009F7CCD">
        <w:rPr>
          <w:sz w:val="20"/>
          <w:szCs w:val="20"/>
        </w:rPr>
        <w:t xml:space="preserve"> sur des projets de recherche plutôt que </w:t>
      </w:r>
      <w:r w:rsidR="00DB15C8" w:rsidRPr="009F7CCD">
        <w:rPr>
          <w:sz w:val="20"/>
          <w:szCs w:val="20"/>
        </w:rPr>
        <w:t xml:space="preserve">sur des </w:t>
      </w:r>
      <w:r w:rsidR="00F23809" w:rsidRPr="009F7CCD">
        <w:rPr>
          <w:sz w:val="20"/>
          <w:szCs w:val="20"/>
        </w:rPr>
        <w:t>projets d’action</w:t>
      </w:r>
      <w:r w:rsidR="00F72908" w:rsidRPr="009F7CCD">
        <w:rPr>
          <w:sz w:val="20"/>
          <w:szCs w:val="20"/>
        </w:rPr>
        <w:t>. Il reste donc 1,3</w:t>
      </w:r>
      <w:r w:rsidRPr="009F7CCD">
        <w:rPr>
          <w:sz w:val="20"/>
          <w:szCs w:val="20"/>
        </w:rPr>
        <w:t xml:space="preserve"> M€</w:t>
      </w:r>
      <w:r w:rsidR="00F72908" w:rsidRPr="009F7CCD">
        <w:rPr>
          <w:sz w:val="20"/>
          <w:szCs w:val="20"/>
        </w:rPr>
        <w:t xml:space="preserve"> non engagés</w:t>
      </w:r>
      <w:r w:rsidRPr="009F7CCD">
        <w:rPr>
          <w:sz w:val="20"/>
          <w:szCs w:val="20"/>
        </w:rPr>
        <w:t>.</w:t>
      </w:r>
    </w:p>
    <w:p w14:paraId="432F3BE8" w14:textId="1A4282B3" w:rsidR="002A2CC1" w:rsidRPr="009F7CCD" w:rsidRDefault="002A2CC1" w:rsidP="006A24CC">
      <w:pPr>
        <w:spacing w:after="0" w:line="240" w:lineRule="auto"/>
        <w:jc w:val="both"/>
        <w:rPr>
          <w:sz w:val="20"/>
          <w:szCs w:val="20"/>
        </w:rPr>
      </w:pPr>
      <w:r w:rsidRPr="009F7CCD">
        <w:rPr>
          <w:sz w:val="20"/>
          <w:szCs w:val="20"/>
        </w:rPr>
        <w:lastRenderedPageBreak/>
        <w:t xml:space="preserve">Il va y avoir </w:t>
      </w:r>
      <w:r w:rsidR="00F23809" w:rsidRPr="009F7CCD">
        <w:rPr>
          <w:sz w:val="20"/>
          <w:szCs w:val="20"/>
        </w:rPr>
        <w:t>une rallonge au</w:t>
      </w:r>
      <w:r w:rsidR="00CE1A82" w:rsidRPr="009F7CCD">
        <w:rPr>
          <w:sz w:val="20"/>
          <w:szCs w:val="20"/>
        </w:rPr>
        <w:t xml:space="preserve"> </w:t>
      </w:r>
      <w:r w:rsidR="00F23809" w:rsidRPr="009F7CCD">
        <w:rPr>
          <w:sz w:val="20"/>
          <w:szCs w:val="20"/>
        </w:rPr>
        <w:t>budget 2017</w:t>
      </w:r>
      <w:r w:rsidR="00DB15C8" w:rsidRPr="009F7CCD">
        <w:rPr>
          <w:sz w:val="20"/>
          <w:szCs w:val="20"/>
        </w:rPr>
        <w:t>,</w:t>
      </w:r>
      <w:r w:rsidR="00F23809" w:rsidRPr="009F7CCD">
        <w:rPr>
          <w:sz w:val="20"/>
          <w:szCs w:val="20"/>
        </w:rPr>
        <w:t xml:space="preserve"> avec une </w:t>
      </w:r>
      <w:r w:rsidRPr="009F7CCD">
        <w:rPr>
          <w:sz w:val="20"/>
          <w:szCs w:val="20"/>
        </w:rPr>
        <w:t>possib</w:t>
      </w:r>
      <w:r w:rsidR="00F23809" w:rsidRPr="009F7CCD">
        <w:rPr>
          <w:sz w:val="20"/>
          <w:szCs w:val="20"/>
        </w:rPr>
        <w:t>i</w:t>
      </w:r>
      <w:r w:rsidRPr="009F7CCD">
        <w:rPr>
          <w:sz w:val="20"/>
          <w:szCs w:val="20"/>
        </w:rPr>
        <w:t>l</w:t>
      </w:r>
      <w:r w:rsidR="00F23809" w:rsidRPr="009F7CCD">
        <w:rPr>
          <w:sz w:val="20"/>
          <w:szCs w:val="20"/>
        </w:rPr>
        <w:t>ité que cela</w:t>
      </w:r>
      <w:r w:rsidRPr="009F7CCD">
        <w:rPr>
          <w:sz w:val="20"/>
          <w:szCs w:val="20"/>
        </w:rPr>
        <w:t xml:space="preserve"> profite</w:t>
      </w:r>
      <w:r w:rsidR="00F23809" w:rsidRPr="009F7CCD">
        <w:rPr>
          <w:sz w:val="20"/>
          <w:szCs w:val="20"/>
        </w:rPr>
        <w:t xml:space="preserve"> au plan</w:t>
      </w:r>
      <w:r w:rsidRPr="009F7CCD">
        <w:rPr>
          <w:sz w:val="20"/>
          <w:szCs w:val="20"/>
        </w:rPr>
        <w:t xml:space="preserve"> </w:t>
      </w:r>
      <w:proofErr w:type="spellStart"/>
      <w:r w:rsidRPr="009F7CCD">
        <w:rPr>
          <w:sz w:val="20"/>
          <w:szCs w:val="20"/>
        </w:rPr>
        <w:t>Ecoantibio</w:t>
      </w:r>
      <w:proofErr w:type="spellEnd"/>
      <w:r w:rsidR="00DB15C8" w:rsidRPr="009F7CCD">
        <w:rPr>
          <w:sz w:val="20"/>
          <w:szCs w:val="20"/>
        </w:rPr>
        <w:t>,</w:t>
      </w:r>
      <w:r w:rsidR="001E6D53">
        <w:rPr>
          <w:sz w:val="20"/>
          <w:szCs w:val="20"/>
        </w:rPr>
        <w:t xml:space="preserve"> et donc</w:t>
      </w:r>
      <w:r w:rsidR="00DB15C8" w:rsidRPr="009F7CCD">
        <w:rPr>
          <w:sz w:val="20"/>
          <w:szCs w:val="20"/>
        </w:rPr>
        <w:t xml:space="preserve"> permette de </w:t>
      </w:r>
      <w:r w:rsidR="00F23809" w:rsidRPr="009F7CCD">
        <w:rPr>
          <w:sz w:val="20"/>
          <w:szCs w:val="20"/>
        </w:rPr>
        <w:t>« </w:t>
      </w:r>
      <w:r w:rsidR="00CE1A82" w:rsidRPr="009F7CCD">
        <w:rPr>
          <w:sz w:val="20"/>
          <w:szCs w:val="20"/>
        </w:rPr>
        <w:t>repêcher</w:t>
      </w:r>
      <w:r w:rsidR="00F23809" w:rsidRPr="009F7CCD">
        <w:rPr>
          <w:sz w:val="20"/>
          <w:szCs w:val="20"/>
        </w:rPr>
        <w:t> »</w:t>
      </w:r>
      <w:r w:rsidR="00F72908" w:rsidRPr="009F7CCD">
        <w:rPr>
          <w:sz w:val="20"/>
          <w:szCs w:val="20"/>
        </w:rPr>
        <w:t>, en 2018,</w:t>
      </w:r>
      <w:r w:rsidR="00CE1A82" w:rsidRPr="009F7CCD">
        <w:rPr>
          <w:sz w:val="20"/>
          <w:szCs w:val="20"/>
        </w:rPr>
        <w:t xml:space="preserve"> des projets non retenus au-delà des 20 projets sélectionnés</w:t>
      </w:r>
      <w:r w:rsidR="00DB15C8" w:rsidRPr="009F7CCD">
        <w:rPr>
          <w:sz w:val="20"/>
          <w:szCs w:val="20"/>
        </w:rPr>
        <w:t>.</w:t>
      </w:r>
    </w:p>
    <w:p w14:paraId="061A0BA0" w14:textId="77777777" w:rsidR="002A2CC1" w:rsidRPr="009F7CCD" w:rsidRDefault="002A2CC1" w:rsidP="006A24CC">
      <w:pPr>
        <w:spacing w:after="0" w:line="240" w:lineRule="auto"/>
        <w:jc w:val="both"/>
        <w:rPr>
          <w:sz w:val="20"/>
          <w:szCs w:val="20"/>
        </w:rPr>
      </w:pPr>
      <w:r w:rsidRPr="009F7CCD">
        <w:rPr>
          <w:sz w:val="20"/>
          <w:szCs w:val="20"/>
        </w:rPr>
        <w:t xml:space="preserve"> </w:t>
      </w:r>
    </w:p>
    <w:p w14:paraId="303CB285" w14:textId="77777777" w:rsidR="004164E3" w:rsidRPr="009F7CCD" w:rsidRDefault="004164E3" w:rsidP="006A24CC">
      <w:pPr>
        <w:spacing w:after="0" w:line="240" w:lineRule="auto"/>
        <w:jc w:val="both"/>
        <w:rPr>
          <w:sz w:val="20"/>
          <w:szCs w:val="20"/>
        </w:rPr>
      </w:pPr>
      <w:r w:rsidRPr="009F7CCD">
        <w:rPr>
          <w:sz w:val="20"/>
          <w:szCs w:val="20"/>
        </w:rPr>
        <w:t>Le COPIL adresse à la DGAL des recommandations des membres</w:t>
      </w:r>
      <w:r w:rsidR="00CE1A82" w:rsidRPr="009F7CCD">
        <w:rPr>
          <w:sz w:val="20"/>
          <w:szCs w:val="20"/>
        </w:rPr>
        <w:t xml:space="preserve"> du comité expert : </w:t>
      </w:r>
    </w:p>
    <w:p w14:paraId="5CA394AB" w14:textId="77777777" w:rsidR="0013538A" w:rsidRPr="009F7CCD" w:rsidRDefault="0013538A" w:rsidP="006A24CC">
      <w:pPr>
        <w:spacing w:after="0" w:line="240" w:lineRule="auto"/>
        <w:jc w:val="both"/>
        <w:rPr>
          <w:sz w:val="20"/>
          <w:szCs w:val="20"/>
        </w:rPr>
      </w:pPr>
    </w:p>
    <w:p w14:paraId="647C0B25" w14:textId="77777777" w:rsidR="0013538A" w:rsidRPr="009F7CCD" w:rsidRDefault="0013538A" w:rsidP="006A24CC">
      <w:pPr>
        <w:pStyle w:val="Paragraphedeliste"/>
        <w:numPr>
          <w:ilvl w:val="0"/>
          <w:numId w:val="30"/>
        </w:numPr>
        <w:spacing w:after="0" w:line="240" w:lineRule="auto"/>
        <w:jc w:val="both"/>
        <w:rPr>
          <w:sz w:val="20"/>
          <w:szCs w:val="20"/>
        </w:rPr>
      </w:pPr>
      <w:r w:rsidRPr="009F7CCD">
        <w:rPr>
          <w:sz w:val="20"/>
          <w:szCs w:val="20"/>
        </w:rPr>
        <w:t>Etablir un cahier des charges pour l’analyse des dossiers ;</w:t>
      </w:r>
    </w:p>
    <w:p w14:paraId="23997767" w14:textId="05C47405" w:rsidR="002A2CC1" w:rsidRPr="009F7CCD" w:rsidRDefault="004164E3" w:rsidP="006A24CC">
      <w:pPr>
        <w:pStyle w:val="Paragraphedeliste"/>
        <w:numPr>
          <w:ilvl w:val="0"/>
          <w:numId w:val="30"/>
        </w:numPr>
        <w:spacing w:after="0" w:line="240" w:lineRule="auto"/>
        <w:jc w:val="both"/>
        <w:rPr>
          <w:sz w:val="20"/>
          <w:szCs w:val="20"/>
        </w:rPr>
      </w:pPr>
      <w:r w:rsidRPr="009F7CCD">
        <w:rPr>
          <w:sz w:val="20"/>
          <w:szCs w:val="20"/>
        </w:rPr>
        <w:t>Disposer de plus</w:t>
      </w:r>
      <w:r w:rsidR="002A2CC1" w:rsidRPr="009F7CCD">
        <w:rPr>
          <w:sz w:val="20"/>
          <w:szCs w:val="20"/>
        </w:rPr>
        <w:t xml:space="preserve"> de </w:t>
      </w:r>
      <w:r w:rsidR="00CE1A82" w:rsidRPr="009F7CCD">
        <w:rPr>
          <w:sz w:val="20"/>
          <w:szCs w:val="20"/>
        </w:rPr>
        <w:t>temps pour relire les documents</w:t>
      </w:r>
      <w:r w:rsidR="0013538A" w:rsidRPr="009F7CCD">
        <w:rPr>
          <w:sz w:val="20"/>
          <w:szCs w:val="20"/>
        </w:rPr>
        <w:t xml:space="preserve"> : pour permettre d’organiser une consultation en interne de chaque organisme pour l’analyse des dossiers, afin d’éviter qu’une seule personne par organisme réalise ce travail ; </w:t>
      </w:r>
    </w:p>
    <w:p w14:paraId="5F029F15" w14:textId="77777777" w:rsidR="0013538A" w:rsidRPr="009F7CCD" w:rsidRDefault="004164E3" w:rsidP="006A24CC">
      <w:pPr>
        <w:pStyle w:val="Paragraphedeliste"/>
        <w:numPr>
          <w:ilvl w:val="0"/>
          <w:numId w:val="30"/>
        </w:numPr>
        <w:spacing w:after="0" w:line="240" w:lineRule="auto"/>
        <w:jc w:val="both"/>
        <w:rPr>
          <w:sz w:val="20"/>
          <w:szCs w:val="20"/>
        </w:rPr>
      </w:pPr>
      <w:r w:rsidRPr="009F7CCD">
        <w:rPr>
          <w:sz w:val="20"/>
          <w:szCs w:val="20"/>
        </w:rPr>
        <w:t xml:space="preserve">Fixer les dates le plus </w:t>
      </w:r>
      <w:r w:rsidR="00C95149" w:rsidRPr="009F7CCD">
        <w:rPr>
          <w:sz w:val="20"/>
          <w:szCs w:val="20"/>
        </w:rPr>
        <w:t xml:space="preserve">tôt </w:t>
      </w:r>
      <w:r w:rsidRPr="009F7CCD">
        <w:rPr>
          <w:sz w:val="20"/>
          <w:szCs w:val="20"/>
        </w:rPr>
        <w:t>possible pour s’organiser</w:t>
      </w:r>
      <w:r w:rsidR="0013538A" w:rsidRPr="009F7CCD">
        <w:rPr>
          <w:sz w:val="20"/>
          <w:szCs w:val="20"/>
        </w:rPr>
        <w:t> ;</w:t>
      </w:r>
    </w:p>
    <w:p w14:paraId="51867126" w14:textId="6FA835A8" w:rsidR="004164E3" w:rsidRPr="009F7CCD" w:rsidRDefault="0013538A" w:rsidP="006A24CC">
      <w:pPr>
        <w:pStyle w:val="Paragraphedeliste"/>
        <w:numPr>
          <w:ilvl w:val="0"/>
          <w:numId w:val="30"/>
        </w:numPr>
        <w:spacing w:after="0" w:line="240" w:lineRule="auto"/>
        <w:jc w:val="both"/>
        <w:rPr>
          <w:sz w:val="20"/>
          <w:szCs w:val="20"/>
        </w:rPr>
      </w:pPr>
      <w:r w:rsidRPr="009F7CCD">
        <w:rPr>
          <w:sz w:val="20"/>
          <w:szCs w:val="20"/>
        </w:rPr>
        <w:t>Revoir la composition du comité de sélection, trop restreinte cette année au regard des années précédentes</w:t>
      </w:r>
      <w:r w:rsidR="00DB15C8" w:rsidRPr="009F7CCD">
        <w:rPr>
          <w:sz w:val="20"/>
          <w:szCs w:val="20"/>
        </w:rPr>
        <w:t>.</w:t>
      </w:r>
    </w:p>
    <w:p w14:paraId="231F513D" w14:textId="77777777" w:rsidR="0013538A" w:rsidRPr="009F7CCD" w:rsidRDefault="0013538A" w:rsidP="006A24CC">
      <w:pPr>
        <w:spacing w:after="0" w:line="240" w:lineRule="auto"/>
        <w:jc w:val="both"/>
        <w:rPr>
          <w:sz w:val="20"/>
          <w:szCs w:val="20"/>
        </w:rPr>
      </w:pPr>
    </w:p>
    <w:p w14:paraId="2DAFAAA1" w14:textId="36F3D0F8" w:rsidR="00D36CEE" w:rsidRPr="009F7CCD" w:rsidRDefault="0013538A" w:rsidP="006A24CC">
      <w:pPr>
        <w:spacing w:after="0" w:line="240" w:lineRule="auto"/>
        <w:jc w:val="both"/>
        <w:rPr>
          <w:sz w:val="20"/>
          <w:szCs w:val="20"/>
        </w:rPr>
      </w:pPr>
      <w:r w:rsidRPr="009F7CCD">
        <w:rPr>
          <w:sz w:val="20"/>
          <w:szCs w:val="20"/>
        </w:rPr>
        <w:t>La DGAL</w:t>
      </w:r>
      <w:r w:rsidR="004164E3" w:rsidRPr="009F7CCD">
        <w:rPr>
          <w:sz w:val="20"/>
          <w:szCs w:val="20"/>
        </w:rPr>
        <w:t xml:space="preserve"> remercie les experts et va </w:t>
      </w:r>
      <w:r w:rsidR="00CE1A82" w:rsidRPr="009F7CCD">
        <w:rPr>
          <w:sz w:val="20"/>
          <w:szCs w:val="20"/>
        </w:rPr>
        <w:t>améliorer la méthodologie</w:t>
      </w:r>
      <w:r w:rsidR="004164E3" w:rsidRPr="009F7CCD">
        <w:rPr>
          <w:sz w:val="20"/>
          <w:szCs w:val="20"/>
        </w:rPr>
        <w:t xml:space="preserve"> pour l’avenir</w:t>
      </w:r>
      <w:r w:rsidR="00CE1A82" w:rsidRPr="009F7CCD">
        <w:rPr>
          <w:sz w:val="20"/>
          <w:szCs w:val="20"/>
        </w:rPr>
        <w:t xml:space="preserve"> (le lancement </w:t>
      </w:r>
      <w:proofErr w:type="spellStart"/>
      <w:r w:rsidR="00D36CEE" w:rsidRPr="009F7CCD">
        <w:rPr>
          <w:sz w:val="20"/>
          <w:szCs w:val="20"/>
        </w:rPr>
        <w:t>Eco</w:t>
      </w:r>
      <w:r w:rsidR="00CE1A82" w:rsidRPr="009F7CCD">
        <w:rPr>
          <w:sz w:val="20"/>
          <w:szCs w:val="20"/>
        </w:rPr>
        <w:t>antibio</w:t>
      </w:r>
      <w:proofErr w:type="spellEnd"/>
      <w:r w:rsidR="00CE1A82" w:rsidRPr="009F7CCD">
        <w:rPr>
          <w:sz w:val="20"/>
          <w:szCs w:val="20"/>
        </w:rPr>
        <w:t xml:space="preserve"> 2 a</w:t>
      </w:r>
      <w:r w:rsidR="004164E3" w:rsidRPr="009F7CCD">
        <w:rPr>
          <w:sz w:val="20"/>
          <w:szCs w:val="20"/>
        </w:rPr>
        <w:t>yant</w:t>
      </w:r>
      <w:r w:rsidR="00CE1A82" w:rsidRPr="009F7CCD">
        <w:rPr>
          <w:sz w:val="20"/>
          <w:szCs w:val="20"/>
        </w:rPr>
        <w:t xml:space="preserve"> perturbé </w:t>
      </w:r>
      <w:r w:rsidR="00D36CEE" w:rsidRPr="009F7CCD">
        <w:rPr>
          <w:sz w:val="20"/>
          <w:szCs w:val="20"/>
        </w:rPr>
        <w:t>l’ap</w:t>
      </w:r>
      <w:r w:rsidR="00CE1A82" w:rsidRPr="009F7CCD">
        <w:rPr>
          <w:sz w:val="20"/>
          <w:szCs w:val="20"/>
        </w:rPr>
        <w:t xml:space="preserve">pel à projet). </w:t>
      </w:r>
    </w:p>
    <w:p w14:paraId="4731A493" w14:textId="77777777" w:rsidR="00CE1A82" w:rsidRPr="009F7CCD" w:rsidRDefault="00CE1A82" w:rsidP="006A24CC">
      <w:pPr>
        <w:spacing w:after="0" w:line="240" w:lineRule="auto"/>
        <w:jc w:val="both"/>
        <w:rPr>
          <w:sz w:val="20"/>
          <w:szCs w:val="20"/>
        </w:rPr>
      </w:pPr>
    </w:p>
    <w:p w14:paraId="56837D2F" w14:textId="77777777" w:rsidR="00CE1A82" w:rsidRPr="009F7CCD" w:rsidRDefault="00CE1A82" w:rsidP="006A24CC">
      <w:pPr>
        <w:spacing w:after="0" w:line="240" w:lineRule="auto"/>
        <w:jc w:val="both"/>
        <w:rPr>
          <w:sz w:val="20"/>
          <w:szCs w:val="20"/>
        </w:rPr>
      </w:pPr>
      <w:r w:rsidRPr="009F7CCD">
        <w:rPr>
          <w:sz w:val="20"/>
          <w:szCs w:val="20"/>
        </w:rPr>
        <w:t xml:space="preserve">Pour le prochain appel à projet : </w:t>
      </w:r>
    </w:p>
    <w:p w14:paraId="037C5786" w14:textId="77777777" w:rsidR="0013538A" w:rsidRPr="009F7CCD" w:rsidRDefault="0013538A" w:rsidP="006A24CC">
      <w:pPr>
        <w:spacing w:after="0" w:line="240" w:lineRule="auto"/>
        <w:jc w:val="both"/>
        <w:rPr>
          <w:sz w:val="20"/>
          <w:szCs w:val="20"/>
        </w:rPr>
      </w:pPr>
    </w:p>
    <w:p w14:paraId="290438F7" w14:textId="20AC3B85" w:rsidR="004164E3" w:rsidRPr="009F7CCD" w:rsidRDefault="00D36CEE" w:rsidP="006A24CC">
      <w:pPr>
        <w:pStyle w:val="Paragraphedeliste"/>
        <w:numPr>
          <w:ilvl w:val="0"/>
          <w:numId w:val="30"/>
        </w:numPr>
        <w:spacing w:after="0" w:line="240" w:lineRule="auto"/>
        <w:jc w:val="both"/>
        <w:rPr>
          <w:sz w:val="20"/>
          <w:szCs w:val="20"/>
        </w:rPr>
      </w:pPr>
      <w:r w:rsidRPr="009F7CCD">
        <w:rPr>
          <w:sz w:val="20"/>
          <w:szCs w:val="20"/>
        </w:rPr>
        <w:t>Comité</w:t>
      </w:r>
      <w:r w:rsidR="00DB15C8" w:rsidRPr="009F7CCD">
        <w:rPr>
          <w:sz w:val="20"/>
          <w:szCs w:val="20"/>
        </w:rPr>
        <w:t xml:space="preserve"> de sélection : moins</w:t>
      </w:r>
      <w:r w:rsidR="00CE1A82" w:rsidRPr="009F7CCD">
        <w:rPr>
          <w:sz w:val="20"/>
          <w:szCs w:val="20"/>
        </w:rPr>
        <w:t xml:space="preserve"> restreint et</w:t>
      </w:r>
      <w:r w:rsidR="00DB15C8" w:rsidRPr="009F7CCD">
        <w:rPr>
          <w:sz w:val="20"/>
          <w:szCs w:val="20"/>
        </w:rPr>
        <w:t xml:space="preserve"> plus</w:t>
      </w:r>
      <w:r w:rsidRPr="009F7CCD">
        <w:rPr>
          <w:sz w:val="20"/>
          <w:szCs w:val="20"/>
        </w:rPr>
        <w:t xml:space="preserve"> de partie</w:t>
      </w:r>
      <w:r w:rsidR="00DB15C8" w:rsidRPr="009F7CCD">
        <w:rPr>
          <w:sz w:val="20"/>
          <w:szCs w:val="20"/>
        </w:rPr>
        <w:t>s</w:t>
      </w:r>
      <w:r w:rsidRPr="009F7CCD">
        <w:rPr>
          <w:sz w:val="20"/>
          <w:szCs w:val="20"/>
        </w:rPr>
        <w:t xml:space="preserve"> prenante</w:t>
      </w:r>
      <w:r w:rsidR="00DB15C8" w:rsidRPr="009F7CCD">
        <w:rPr>
          <w:sz w:val="20"/>
          <w:szCs w:val="20"/>
        </w:rPr>
        <w:t>s que cette année ;</w:t>
      </w:r>
    </w:p>
    <w:p w14:paraId="5D6EB82B" w14:textId="77777777" w:rsidR="00D40246" w:rsidRPr="00D40246" w:rsidRDefault="00CE1A82" w:rsidP="006A24CC">
      <w:pPr>
        <w:pStyle w:val="Paragraphedeliste"/>
        <w:numPr>
          <w:ilvl w:val="0"/>
          <w:numId w:val="30"/>
        </w:numPr>
        <w:spacing w:after="0" w:line="240" w:lineRule="auto"/>
        <w:jc w:val="both"/>
        <w:rPr>
          <w:sz w:val="20"/>
          <w:szCs w:val="20"/>
        </w:rPr>
      </w:pPr>
      <w:r w:rsidRPr="009F7CCD">
        <w:rPr>
          <w:sz w:val="20"/>
          <w:szCs w:val="20"/>
        </w:rPr>
        <w:t xml:space="preserve">Besoin de fixer des dates </w:t>
      </w:r>
      <w:r w:rsidR="00C95149" w:rsidRPr="009F7CCD">
        <w:rPr>
          <w:sz w:val="20"/>
          <w:szCs w:val="20"/>
        </w:rPr>
        <w:t xml:space="preserve">plus </w:t>
      </w:r>
      <w:r w:rsidRPr="009F7CCD">
        <w:rPr>
          <w:sz w:val="20"/>
          <w:szCs w:val="20"/>
        </w:rPr>
        <w:t>tôt</w:t>
      </w:r>
      <w:r w:rsidR="00DB15C8" w:rsidRPr="009F7CCD">
        <w:rPr>
          <w:sz w:val="20"/>
          <w:szCs w:val="20"/>
        </w:rPr>
        <w:t xml:space="preserve">.  </w:t>
      </w:r>
      <w:r w:rsidR="004164E3" w:rsidRPr="009F7CCD">
        <w:rPr>
          <w:b/>
          <w:sz w:val="20"/>
          <w:szCs w:val="20"/>
        </w:rPr>
        <w:t xml:space="preserve"> </w:t>
      </w:r>
    </w:p>
    <w:p w14:paraId="02B7E305" w14:textId="77777777" w:rsidR="00D40246" w:rsidRDefault="00D40246" w:rsidP="00D40246">
      <w:pPr>
        <w:spacing w:after="0" w:line="240" w:lineRule="auto"/>
        <w:jc w:val="both"/>
        <w:rPr>
          <w:b/>
          <w:sz w:val="20"/>
          <w:szCs w:val="20"/>
        </w:rPr>
      </w:pPr>
    </w:p>
    <w:p w14:paraId="220A2B4E" w14:textId="7B9C228F" w:rsidR="00CE1A82" w:rsidRPr="00D40246" w:rsidRDefault="004164E3" w:rsidP="00D40246">
      <w:pPr>
        <w:spacing w:after="0" w:line="240" w:lineRule="auto"/>
        <w:jc w:val="both"/>
        <w:rPr>
          <w:sz w:val="20"/>
          <w:szCs w:val="20"/>
        </w:rPr>
      </w:pPr>
      <w:r w:rsidRPr="00D40246">
        <w:rPr>
          <w:b/>
          <w:sz w:val="20"/>
          <w:szCs w:val="20"/>
        </w:rPr>
        <w:t xml:space="preserve">Action </w:t>
      </w:r>
      <w:r w:rsidRPr="00D40246">
        <w:rPr>
          <w:rFonts w:eastAsia="Times New Roman"/>
          <w:sz w:val="20"/>
          <w:szCs w:val="20"/>
        </w:rPr>
        <w:t>Julien FAISNEL</w:t>
      </w:r>
    </w:p>
    <w:p w14:paraId="7B2C256D" w14:textId="77777777" w:rsidR="00D36CEE" w:rsidRPr="009F7CCD" w:rsidRDefault="00D36CEE" w:rsidP="006A24CC">
      <w:pPr>
        <w:spacing w:after="0" w:line="240" w:lineRule="auto"/>
        <w:jc w:val="both"/>
        <w:rPr>
          <w:sz w:val="20"/>
          <w:szCs w:val="20"/>
        </w:rPr>
      </w:pPr>
    </w:p>
    <w:p w14:paraId="67A4BB7C" w14:textId="07F52CA3" w:rsidR="004C009A" w:rsidRPr="009F7CCD" w:rsidRDefault="004164E3" w:rsidP="006A24CC">
      <w:pPr>
        <w:spacing w:after="0" w:line="240" w:lineRule="auto"/>
        <w:jc w:val="both"/>
        <w:outlineLvl w:val="0"/>
        <w:rPr>
          <w:sz w:val="20"/>
          <w:szCs w:val="20"/>
        </w:rPr>
      </w:pPr>
      <w:r w:rsidRPr="009F7CCD">
        <w:rPr>
          <w:sz w:val="20"/>
          <w:szCs w:val="20"/>
        </w:rPr>
        <w:t xml:space="preserve">Une réunion des </w:t>
      </w:r>
      <w:r w:rsidR="00B9635F" w:rsidRPr="009F7CCD">
        <w:rPr>
          <w:sz w:val="20"/>
          <w:szCs w:val="20"/>
        </w:rPr>
        <w:t>pilotes </w:t>
      </w:r>
      <w:r w:rsidRPr="009F7CCD">
        <w:rPr>
          <w:sz w:val="20"/>
          <w:szCs w:val="20"/>
        </w:rPr>
        <w:t xml:space="preserve">est prévue </w:t>
      </w:r>
      <w:r w:rsidR="004C009A" w:rsidRPr="009F7CCD">
        <w:rPr>
          <w:sz w:val="20"/>
          <w:szCs w:val="20"/>
        </w:rPr>
        <w:t>avan</w:t>
      </w:r>
      <w:r w:rsidR="00CE1A82" w:rsidRPr="009F7CCD">
        <w:rPr>
          <w:sz w:val="20"/>
          <w:szCs w:val="20"/>
        </w:rPr>
        <w:t xml:space="preserve">t </w:t>
      </w:r>
      <w:r w:rsidR="00DB15C8" w:rsidRPr="009F7CCD">
        <w:rPr>
          <w:sz w:val="20"/>
          <w:szCs w:val="20"/>
        </w:rPr>
        <w:t xml:space="preserve">la </w:t>
      </w:r>
      <w:r w:rsidR="00CE1A82" w:rsidRPr="009F7CCD">
        <w:rPr>
          <w:sz w:val="20"/>
          <w:szCs w:val="20"/>
        </w:rPr>
        <w:t>fin de l’année</w:t>
      </w:r>
      <w:r w:rsidR="00DB15C8" w:rsidRPr="009F7CCD">
        <w:rPr>
          <w:sz w:val="20"/>
          <w:szCs w:val="20"/>
        </w:rPr>
        <w:t>.</w:t>
      </w:r>
    </w:p>
    <w:p w14:paraId="35B96BAC" w14:textId="77777777" w:rsidR="00C25622" w:rsidRPr="009F7CCD" w:rsidRDefault="00C25622" w:rsidP="006A24CC">
      <w:pPr>
        <w:spacing w:after="0" w:line="240" w:lineRule="auto"/>
        <w:jc w:val="both"/>
        <w:rPr>
          <w:rFonts w:eastAsia="Times New Roman"/>
          <w:sz w:val="20"/>
          <w:szCs w:val="20"/>
        </w:rPr>
      </w:pPr>
    </w:p>
    <w:p w14:paraId="25648758" w14:textId="77777777" w:rsidR="00C25622" w:rsidRPr="009F7CCD" w:rsidRDefault="00C25622" w:rsidP="006A24CC">
      <w:pPr>
        <w:pStyle w:val="Paragraphedeliste"/>
        <w:numPr>
          <w:ilvl w:val="0"/>
          <w:numId w:val="30"/>
        </w:numPr>
        <w:spacing w:after="0" w:line="240" w:lineRule="auto"/>
        <w:ind w:left="714" w:hanging="357"/>
        <w:jc w:val="both"/>
        <w:rPr>
          <w:b/>
          <w:sz w:val="20"/>
          <w:szCs w:val="20"/>
        </w:rPr>
      </w:pPr>
      <w:r w:rsidRPr="009F7CCD">
        <w:rPr>
          <w:b/>
          <w:sz w:val="20"/>
          <w:szCs w:val="20"/>
        </w:rPr>
        <w:t xml:space="preserve">Audit commission européenne </w:t>
      </w:r>
    </w:p>
    <w:p w14:paraId="1CA8F6FD" w14:textId="77777777" w:rsidR="00C25622" w:rsidRPr="009F7CCD" w:rsidRDefault="00C25622" w:rsidP="006A24CC">
      <w:pPr>
        <w:spacing w:after="0" w:line="240" w:lineRule="auto"/>
        <w:jc w:val="both"/>
        <w:rPr>
          <w:sz w:val="20"/>
          <w:szCs w:val="20"/>
        </w:rPr>
      </w:pPr>
    </w:p>
    <w:p w14:paraId="19180E58" w14:textId="0A8B4E73" w:rsidR="00B26A21" w:rsidRPr="009F7CCD" w:rsidRDefault="00B26A21" w:rsidP="006A24CC">
      <w:pPr>
        <w:jc w:val="both"/>
        <w:rPr>
          <w:rFonts w:eastAsia="Times New Roman"/>
          <w:sz w:val="20"/>
          <w:szCs w:val="20"/>
        </w:rPr>
      </w:pPr>
      <w:r w:rsidRPr="009F7CCD">
        <w:rPr>
          <w:rFonts w:eastAsia="Times New Roman"/>
          <w:bCs/>
          <w:sz w:val="20"/>
          <w:szCs w:val="20"/>
        </w:rPr>
        <w:t>En mars dernier, la Commission européenne effectuait en France une mission de collecte d'information</w:t>
      </w:r>
      <w:r w:rsidR="0013538A" w:rsidRPr="009F7CCD">
        <w:rPr>
          <w:rFonts w:eastAsia="Times New Roman"/>
          <w:bCs/>
          <w:sz w:val="20"/>
          <w:szCs w:val="20"/>
        </w:rPr>
        <w:t>s</w:t>
      </w:r>
      <w:r w:rsidRPr="009F7CCD">
        <w:rPr>
          <w:rFonts w:eastAsia="Times New Roman"/>
          <w:bCs/>
          <w:sz w:val="20"/>
          <w:szCs w:val="20"/>
        </w:rPr>
        <w:t xml:space="preserve"> sur l'utilisation prudente des antibiotiques chez les animaux. </w:t>
      </w:r>
    </w:p>
    <w:p w14:paraId="4AEB15EB" w14:textId="11F3C7AC" w:rsidR="00B26A21" w:rsidRPr="009F7CCD" w:rsidRDefault="00B26A21" w:rsidP="006A24CC">
      <w:pPr>
        <w:jc w:val="both"/>
        <w:rPr>
          <w:rFonts w:eastAsia="Times New Roman"/>
          <w:sz w:val="20"/>
          <w:szCs w:val="20"/>
        </w:rPr>
      </w:pPr>
      <w:r w:rsidRPr="009F7CCD">
        <w:rPr>
          <w:sz w:val="20"/>
          <w:szCs w:val="20"/>
        </w:rPr>
        <w:t xml:space="preserve">L'objectif de la Commission était de recenser les actions prises dans la lutte contre l'antibiorésistance dans le domaine de la médecine vétérinaire, d'identifier les initiatives et bonnes pratiques prises par les acteurs publics et privés, avec quels résultats et quels freins. La Commission mène ce type de mission dans la plupart des Etats membres. A cette occasion, la DGAL a présenté le Plan </w:t>
      </w:r>
      <w:proofErr w:type="spellStart"/>
      <w:r w:rsidRPr="009F7CCD">
        <w:rPr>
          <w:sz w:val="20"/>
          <w:szCs w:val="20"/>
        </w:rPr>
        <w:t>Ecoantibio</w:t>
      </w:r>
      <w:proofErr w:type="spellEnd"/>
      <w:r w:rsidRPr="009F7CCD">
        <w:rPr>
          <w:sz w:val="20"/>
          <w:szCs w:val="20"/>
        </w:rPr>
        <w:t>, politique publique du ministère de l'agriculture s'inscrivant dans son projet agroécologique.  Les premiers bons résultats d'</w:t>
      </w:r>
      <w:proofErr w:type="spellStart"/>
      <w:r w:rsidRPr="009F7CCD">
        <w:rPr>
          <w:sz w:val="20"/>
          <w:szCs w:val="20"/>
        </w:rPr>
        <w:t>Ecoantibio</w:t>
      </w:r>
      <w:proofErr w:type="spellEnd"/>
      <w:r w:rsidRPr="009F7CCD">
        <w:rPr>
          <w:sz w:val="20"/>
          <w:szCs w:val="20"/>
        </w:rPr>
        <w:t xml:space="preserve"> ont été mis en avant, tant en termes de réduction des usages d'antibiotiques vétérinaires (-20% en 4 ans sur la période 2012-2016), que sur les mesures incitatives mises en œuvre : les formations initiales et continues des vétérinaires et des éleveurs</w:t>
      </w:r>
      <w:r w:rsidR="0013538A" w:rsidRPr="009F7CCD">
        <w:rPr>
          <w:sz w:val="20"/>
          <w:szCs w:val="20"/>
        </w:rPr>
        <w:t>,</w:t>
      </w:r>
      <w:r w:rsidRPr="009F7CCD">
        <w:rPr>
          <w:sz w:val="20"/>
          <w:szCs w:val="20"/>
        </w:rPr>
        <w:t xml:space="preserve"> ou encore les campagnes nationales de communication ("</w:t>
      </w:r>
      <w:r w:rsidRPr="009F7CCD">
        <w:rPr>
          <w:i/>
          <w:iCs/>
          <w:sz w:val="20"/>
          <w:szCs w:val="20"/>
        </w:rPr>
        <w:t xml:space="preserve">Les antibiotiques, pour nous non plus, </w:t>
      </w:r>
      <w:proofErr w:type="gramStart"/>
      <w:r w:rsidRPr="009F7CCD">
        <w:rPr>
          <w:i/>
          <w:iCs/>
          <w:sz w:val="20"/>
          <w:szCs w:val="20"/>
        </w:rPr>
        <w:t>c'est pas</w:t>
      </w:r>
      <w:proofErr w:type="gramEnd"/>
      <w:r w:rsidRPr="009F7CCD">
        <w:rPr>
          <w:i/>
          <w:iCs/>
          <w:sz w:val="20"/>
          <w:szCs w:val="20"/>
        </w:rPr>
        <w:t xml:space="preserve"> automatique</w:t>
      </w:r>
      <w:r w:rsidRPr="009F7CCD">
        <w:rPr>
          <w:sz w:val="20"/>
          <w:szCs w:val="20"/>
        </w:rPr>
        <w:t>" par exemple). Les exigences réglementaires issues de la loi d'avenir pour l'agriculture ont également été détaillées. Ces premiers bons résultats étant à inscrire dans la durée, le Plan Ecoantibio</w:t>
      </w:r>
      <w:r w:rsidRPr="009F7CCD">
        <w:rPr>
          <w:sz w:val="20"/>
          <w:szCs w:val="20"/>
          <w:vertAlign w:val="superscript"/>
        </w:rPr>
        <w:t>2</w:t>
      </w:r>
      <w:r w:rsidRPr="009F7CCD">
        <w:rPr>
          <w:sz w:val="20"/>
          <w:szCs w:val="20"/>
        </w:rPr>
        <w:t xml:space="preserve"> a également </w:t>
      </w:r>
      <w:r w:rsidR="00C95149" w:rsidRPr="009F7CCD">
        <w:rPr>
          <w:sz w:val="20"/>
          <w:szCs w:val="20"/>
        </w:rPr>
        <w:t xml:space="preserve">été </w:t>
      </w:r>
      <w:r w:rsidRPr="009F7CCD">
        <w:rPr>
          <w:sz w:val="20"/>
          <w:szCs w:val="20"/>
        </w:rPr>
        <w:t>présenté. La mission comportait une phase à la DGAL</w:t>
      </w:r>
      <w:r w:rsidR="00E82CDA" w:rsidRPr="009F7CCD">
        <w:rPr>
          <w:sz w:val="20"/>
          <w:szCs w:val="20"/>
        </w:rPr>
        <w:t>,</w:t>
      </w:r>
      <w:r w:rsidRPr="009F7CCD">
        <w:rPr>
          <w:sz w:val="20"/>
          <w:szCs w:val="20"/>
        </w:rPr>
        <w:t xml:space="preserve"> avec les représentants professionnels et ceux des autres ministères impliqués dans </w:t>
      </w:r>
      <w:proofErr w:type="spellStart"/>
      <w:r w:rsidRPr="009F7CCD">
        <w:rPr>
          <w:sz w:val="20"/>
          <w:szCs w:val="20"/>
        </w:rPr>
        <w:t>Ecoantibio</w:t>
      </w:r>
      <w:proofErr w:type="spellEnd"/>
      <w:r w:rsidR="00E82CDA" w:rsidRPr="009F7CCD">
        <w:rPr>
          <w:sz w:val="20"/>
          <w:szCs w:val="20"/>
        </w:rPr>
        <w:t>,</w:t>
      </w:r>
      <w:r w:rsidRPr="009F7CCD">
        <w:rPr>
          <w:sz w:val="20"/>
          <w:szCs w:val="20"/>
        </w:rPr>
        <w:t xml:space="preserve"> et une phase de terrain dans les services déconcentrés, dans des cabinets vétérinaires et des élevages.</w:t>
      </w:r>
    </w:p>
    <w:p w14:paraId="37B4AAF1" w14:textId="0C2790D2" w:rsidR="00B26A21" w:rsidRPr="009F7CCD" w:rsidRDefault="00B26A21" w:rsidP="006A24CC">
      <w:pPr>
        <w:pStyle w:val="NormalWeb"/>
        <w:spacing w:before="0" w:beforeAutospacing="0" w:after="0"/>
        <w:jc w:val="both"/>
        <w:rPr>
          <w:rFonts w:asciiTheme="minorHAnsi" w:hAnsiTheme="minorHAnsi"/>
          <w:sz w:val="20"/>
          <w:szCs w:val="20"/>
        </w:rPr>
      </w:pPr>
      <w:r w:rsidRPr="009F7CCD">
        <w:rPr>
          <w:rFonts w:asciiTheme="minorHAnsi" w:hAnsiTheme="minorHAnsi"/>
          <w:sz w:val="20"/>
          <w:szCs w:val="20"/>
        </w:rPr>
        <w:t>Dans son rapport, la Commission européenne conclut</w:t>
      </w:r>
      <w:r w:rsidR="00E82CDA" w:rsidRPr="009F7CCD">
        <w:rPr>
          <w:rFonts w:asciiTheme="minorHAnsi" w:hAnsiTheme="minorHAnsi"/>
          <w:sz w:val="20"/>
          <w:szCs w:val="20"/>
        </w:rPr>
        <w:t xml:space="preserve"> </w:t>
      </w:r>
      <w:r w:rsidRPr="009F7CCD">
        <w:rPr>
          <w:rFonts w:asciiTheme="minorHAnsi" w:hAnsiTheme="minorHAnsi"/>
          <w:sz w:val="20"/>
          <w:szCs w:val="20"/>
        </w:rPr>
        <w:t>: "</w:t>
      </w:r>
      <w:r w:rsidRPr="009F7CCD">
        <w:rPr>
          <w:rFonts w:asciiTheme="minorHAnsi" w:hAnsiTheme="minorHAnsi"/>
          <w:i/>
          <w:iCs/>
          <w:sz w:val="20"/>
          <w:szCs w:val="20"/>
        </w:rPr>
        <w:t>Un certain nombre d'aspects des mesures instaurées en France et visant à encourager l'utilisation prudente d'antimicrobiens chez les animaux pourraient servir d'exemples de bonnes pratiques potentielles pour d'autres Etats membres</w:t>
      </w:r>
      <w:r w:rsidRPr="009F7CCD">
        <w:rPr>
          <w:rFonts w:asciiTheme="minorHAnsi" w:hAnsiTheme="minorHAnsi"/>
          <w:sz w:val="20"/>
          <w:szCs w:val="20"/>
        </w:rPr>
        <w:t>".</w:t>
      </w:r>
    </w:p>
    <w:p w14:paraId="39DB5E62" w14:textId="77777777" w:rsidR="00E82CDA" w:rsidRPr="009F7CCD" w:rsidRDefault="00E82CDA" w:rsidP="006A24CC">
      <w:pPr>
        <w:pStyle w:val="NormalWeb"/>
        <w:spacing w:before="0" w:beforeAutospacing="0" w:after="0"/>
        <w:jc w:val="both"/>
        <w:rPr>
          <w:rFonts w:asciiTheme="minorHAnsi" w:hAnsiTheme="minorHAnsi"/>
          <w:sz w:val="20"/>
          <w:szCs w:val="20"/>
        </w:rPr>
      </w:pPr>
    </w:p>
    <w:p w14:paraId="290EBFD6" w14:textId="03762F1E" w:rsidR="00B26A21" w:rsidRPr="009F7CCD" w:rsidRDefault="000E68BE" w:rsidP="006A24CC">
      <w:pPr>
        <w:pStyle w:val="NormalWeb"/>
        <w:spacing w:before="0" w:beforeAutospacing="0" w:after="0"/>
        <w:jc w:val="both"/>
        <w:rPr>
          <w:rFonts w:asciiTheme="minorHAnsi" w:hAnsiTheme="minorHAnsi"/>
          <w:sz w:val="20"/>
          <w:szCs w:val="20"/>
        </w:rPr>
      </w:pPr>
      <w:r>
        <w:rPr>
          <w:rFonts w:asciiTheme="minorHAnsi" w:hAnsiTheme="minorHAnsi"/>
          <w:sz w:val="20"/>
          <w:szCs w:val="20"/>
        </w:rPr>
        <w:t>O. DEBAERE</w:t>
      </w:r>
      <w:r w:rsidR="009F7CCD">
        <w:rPr>
          <w:rFonts w:asciiTheme="minorHAnsi" w:hAnsiTheme="minorHAnsi"/>
          <w:sz w:val="20"/>
          <w:szCs w:val="20"/>
        </w:rPr>
        <w:t xml:space="preserve"> évoque quelques points du rapport (mention du </w:t>
      </w:r>
      <w:proofErr w:type="spellStart"/>
      <w:r w:rsidR="009F7CCD">
        <w:rPr>
          <w:rFonts w:asciiTheme="minorHAnsi" w:hAnsiTheme="minorHAnsi"/>
          <w:sz w:val="20"/>
          <w:szCs w:val="20"/>
        </w:rPr>
        <w:t>Résapath</w:t>
      </w:r>
      <w:proofErr w:type="spellEnd"/>
      <w:r w:rsidR="009F7CCD">
        <w:rPr>
          <w:rFonts w:asciiTheme="minorHAnsi" w:hAnsiTheme="minorHAnsi"/>
          <w:sz w:val="20"/>
          <w:szCs w:val="20"/>
        </w:rPr>
        <w:t xml:space="preserve"> notamment) et</w:t>
      </w:r>
      <w:r w:rsidR="00B26A21" w:rsidRPr="009F7CCD">
        <w:rPr>
          <w:rFonts w:asciiTheme="minorHAnsi" w:hAnsiTheme="minorHAnsi"/>
          <w:sz w:val="20"/>
          <w:szCs w:val="20"/>
        </w:rPr>
        <w:t xml:space="preserve"> remercie tous les membres du RFSA qui ont participé à cet exercice.</w:t>
      </w:r>
      <w:r w:rsidR="00756394" w:rsidRPr="009F7CCD">
        <w:rPr>
          <w:rFonts w:asciiTheme="minorHAnsi" w:hAnsiTheme="minorHAnsi"/>
          <w:sz w:val="20"/>
          <w:szCs w:val="20"/>
        </w:rPr>
        <w:t xml:space="preserve"> Il souligne combien le pilotage du plan avec toutes les parties prenantes a été un facteur de succès.</w:t>
      </w:r>
    </w:p>
    <w:p w14:paraId="35E237E1" w14:textId="77777777" w:rsidR="00B26A21" w:rsidRPr="009F7CCD" w:rsidRDefault="00B26A21" w:rsidP="006A24CC">
      <w:pPr>
        <w:spacing w:after="0" w:line="240" w:lineRule="auto"/>
        <w:jc w:val="both"/>
        <w:rPr>
          <w:rFonts w:eastAsia="Times New Roman"/>
          <w:sz w:val="20"/>
          <w:szCs w:val="20"/>
        </w:rPr>
      </w:pPr>
      <w:r w:rsidRPr="009F7CCD">
        <w:rPr>
          <w:rFonts w:eastAsia="Times New Roman"/>
          <w:sz w:val="20"/>
          <w:szCs w:val="20"/>
        </w:rPr>
        <w:t>Le rapport de la Commission européenne</w:t>
      </w:r>
      <w:r w:rsidR="00C95149" w:rsidRPr="009F7CCD">
        <w:rPr>
          <w:rFonts w:eastAsia="Times New Roman"/>
          <w:sz w:val="20"/>
          <w:szCs w:val="20"/>
        </w:rPr>
        <w:t xml:space="preserve"> est</w:t>
      </w:r>
      <w:r w:rsidRPr="009F7CCD">
        <w:rPr>
          <w:rFonts w:eastAsia="Times New Roman"/>
          <w:sz w:val="20"/>
          <w:szCs w:val="20"/>
        </w:rPr>
        <w:t xml:space="preserve"> </w:t>
      </w:r>
      <w:r w:rsidRPr="009F7CCD">
        <w:rPr>
          <w:sz w:val="20"/>
          <w:szCs w:val="20"/>
        </w:rPr>
        <w:t>publié sur le site de l’UE.</w:t>
      </w:r>
    </w:p>
    <w:p w14:paraId="428682FD" w14:textId="77777777" w:rsidR="00B26A21" w:rsidRPr="009F7CCD" w:rsidRDefault="00B26A21" w:rsidP="006A24CC">
      <w:pPr>
        <w:spacing w:after="0" w:line="240" w:lineRule="auto"/>
        <w:jc w:val="both"/>
        <w:rPr>
          <w:rFonts w:eastAsia="Times New Roman"/>
          <w:sz w:val="20"/>
          <w:szCs w:val="20"/>
        </w:rPr>
      </w:pPr>
    </w:p>
    <w:p w14:paraId="3D5BEBFE" w14:textId="3E778CE1" w:rsidR="00C25622" w:rsidRPr="009F7CCD" w:rsidRDefault="000E402C" w:rsidP="006A24CC">
      <w:pPr>
        <w:pStyle w:val="Paragraphedeliste"/>
        <w:numPr>
          <w:ilvl w:val="0"/>
          <w:numId w:val="30"/>
        </w:numPr>
        <w:spacing w:after="0" w:line="240" w:lineRule="auto"/>
        <w:ind w:left="714" w:hanging="357"/>
        <w:jc w:val="both"/>
        <w:rPr>
          <w:b/>
          <w:sz w:val="20"/>
          <w:szCs w:val="20"/>
        </w:rPr>
      </w:pPr>
      <w:r w:rsidRPr="009F7CCD">
        <w:rPr>
          <w:b/>
          <w:sz w:val="20"/>
          <w:szCs w:val="20"/>
        </w:rPr>
        <w:t>C</w:t>
      </w:r>
      <w:r w:rsidR="00D37913" w:rsidRPr="009F7CCD">
        <w:rPr>
          <w:b/>
          <w:sz w:val="20"/>
          <w:szCs w:val="20"/>
        </w:rPr>
        <w:t xml:space="preserve">ampagne de sensibilisation « Les antibios, comme il faut, quand il </w:t>
      </w:r>
      <w:r w:rsidR="008B2841">
        <w:rPr>
          <w:b/>
          <w:sz w:val="20"/>
          <w:szCs w:val="20"/>
        </w:rPr>
        <w:t>faut » lancée en septembre 2017</w:t>
      </w:r>
    </w:p>
    <w:p w14:paraId="2FC0B416" w14:textId="77777777" w:rsidR="00E82CDA" w:rsidRPr="009F7CCD" w:rsidRDefault="00E82CDA" w:rsidP="00E82CDA">
      <w:pPr>
        <w:pStyle w:val="Paragraphedeliste"/>
        <w:spacing w:after="0" w:line="240" w:lineRule="auto"/>
        <w:ind w:left="714"/>
        <w:jc w:val="both"/>
        <w:rPr>
          <w:b/>
          <w:sz w:val="20"/>
          <w:szCs w:val="20"/>
        </w:rPr>
      </w:pPr>
    </w:p>
    <w:p w14:paraId="0A793F13" w14:textId="1DFFBD36" w:rsidR="00C25622" w:rsidRDefault="00E30AFB" w:rsidP="006A24CC">
      <w:pPr>
        <w:spacing w:after="0" w:line="240" w:lineRule="auto"/>
        <w:jc w:val="both"/>
        <w:rPr>
          <w:sz w:val="20"/>
          <w:szCs w:val="20"/>
        </w:rPr>
      </w:pPr>
      <w:r w:rsidRPr="009F7CCD">
        <w:rPr>
          <w:sz w:val="20"/>
          <w:szCs w:val="20"/>
        </w:rPr>
        <w:t xml:space="preserve">Campagne </w:t>
      </w:r>
      <w:r w:rsidR="00C95149" w:rsidRPr="009F7CCD">
        <w:rPr>
          <w:sz w:val="20"/>
          <w:szCs w:val="20"/>
        </w:rPr>
        <w:t xml:space="preserve">relayée </w:t>
      </w:r>
      <w:r w:rsidRPr="009F7CCD">
        <w:rPr>
          <w:sz w:val="20"/>
          <w:szCs w:val="20"/>
        </w:rPr>
        <w:t>sur les réseaux sociaux :</w:t>
      </w:r>
      <w:r w:rsidR="00C25622" w:rsidRPr="009F7CCD">
        <w:rPr>
          <w:sz w:val="20"/>
          <w:szCs w:val="20"/>
        </w:rPr>
        <w:t xml:space="preserve"> twitter, </w:t>
      </w:r>
      <w:r w:rsidR="009A74F5" w:rsidRPr="009F7CCD">
        <w:rPr>
          <w:sz w:val="20"/>
          <w:szCs w:val="20"/>
        </w:rPr>
        <w:t>Facebook</w:t>
      </w:r>
      <w:r w:rsidRPr="009F7CCD">
        <w:rPr>
          <w:sz w:val="20"/>
          <w:szCs w:val="20"/>
        </w:rPr>
        <w:t>…</w:t>
      </w:r>
    </w:p>
    <w:p w14:paraId="467CA08A" w14:textId="77777777" w:rsidR="009F7CCD" w:rsidRPr="009F7CCD" w:rsidRDefault="009F7CCD" w:rsidP="006A24CC">
      <w:pPr>
        <w:spacing w:after="0" w:line="240" w:lineRule="auto"/>
        <w:jc w:val="both"/>
        <w:rPr>
          <w:sz w:val="20"/>
          <w:szCs w:val="20"/>
        </w:rPr>
      </w:pPr>
    </w:p>
    <w:p w14:paraId="68758089" w14:textId="3BE8FDFE" w:rsidR="00C25622" w:rsidRDefault="00E95C43" w:rsidP="006A24CC">
      <w:pPr>
        <w:spacing w:after="0" w:line="240" w:lineRule="auto"/>
        <w:jc w:val="both"/>
        <w:rPr>
          <w:sz w:val="20"/>
          <w:szCs w:val="20"/>
        </w:rPr>
      </w:pPr>
      <w:r w:rsidRPr="009F7CCD">
        <w:rPr>
          <w:sz w:val="20"/>
          <w:szCs w:val="20"/>
        </w:rPr>
        <w:t>Colloque</w:t>
      </w:r>
      <w:r w:rsidR="00C25622" w:rsidRPr="009F7CCD">
        <w:rPr>
          <w:sz w:val="20"/>
          <w:szCs w:val="20"/>
        </w:rPr>
        <w:t xml:space="preserve"> intermi</w:t>
      </w:r>
      <w:r w:rsidRPr="009F7CCD">
        <w:rPr>
          <w:sz w:val="20"/>
          <w:szCs w:val="20"/>
        </w:rPr>
        <w:t>ni</w:t>
      </w:r>
      <w:r w:rsidR="00C25622" w:rsidRPr="009F7CCD">
        <w:rPr>
          <w:sz w:val="20"/>
          <w:szCs w:val="20"/>
        </w:rPr>
        <w:t xml:space="preserve">stériel </w:t>
      </w:r>
      <w:r w:rsidR="009F7CCD">
        <w:rPr>
          <w:sz w:val="20"/>
          <w:szCs w:val="20"/>
        </w:rPr>
        <w:t xml:space="preserve">le </w:t>
      </w:r>
      <w:r w:rsidR="00C25622" w:rsidRPr="009F7CCD">
        <w:rPr>
          <w:sz w:val="20"/>
          <w:szCs w:val="20"/>
        </w:rPr>
        <w:t>16 novembre </w:t>
      </w:r>
      <w:r w:rsidR="00E30AFB" w:rsidRPr="009F7CCD">
        <w:rPr>
          <w:sz w:val="20"/>
          <w:szCs w:val="20"/>
        </w:rPr>
        <w:t>2017 :</w:t>
      </w:r>
      <w:r w:rsidR="00C25622" w:rsidRPr="009F7CCD">
        <w:rPr>
          <w:sz w:val="20"/>
          <w:szCs w:val="20"/>
        </w:rPr>
        <w:t xml:space="preserve"> </w:t>
      </w:r>
      <w:r w:rsidR="00C25622" w:rsidRPr="009F7CCD">
        <w:rPr>
          <w:i/>
          <w:sz w:val="20"/>
          <w:szCs w:val="20"/>
        </w:rPr>
        <w:t xml:space="preserve">comment communiquer sur </w:t>
      </w:r>
      <w:r w:rsidR="00C95149" w:rsidRPr="009F7CCD">
        <w:rPr>
          <w:i/>
          <w:sz w:val="20"/>
          <w:szCs w:val="20"/>
        </w:rPr>
        <w:t xml:space="preserve">la </w:t>
      </w:r>
      <w:r w:rsidR="00C25622" w:rsidRPr="009F7CCD">
        <w:rPr>
          <w:i/>
          <w:sz w:val="20"/>
          <w:szCs w:val="20"/>
        </w:rPr>
        <w:t>l</w:t>
      </w:r>
      <w:r w:rsidRPr="009F7CCD">
        <w:rPr>
          <w:i/>
          <w:sz w:val="20"/>
          <w:szCs w:val="20"/>
        </w:rPr>
        <w:t xml:space="preserve">utte contre </w:t>
      </w:r>
      <w:r w:rsidR="00C95149" w:rsidRPr="009F7CCD">
        <w:rPr>
          <w:i/>
          <w:sz w:val="20"/>
          <w:szCs w:val="20"/>
        </w:rPr>
        <w:t>l’</w:t>
      </w:r>
      <w:r w:rsidRPr="009F7CCD">
        <w:rPr>
          <w:i/>
          <w:sz w:val="20"/>
          <w:szCs w:val="20"/>
        </w:rPr>
        <w:t>antibiorésistance</w:t>
      </w:r>
      <w:r w:rsidR="00E30AFB" w:rsidRPr="009F7CCD">
        <w:rPr>
          <w:sz w:val="20"/>
          <w:szCs w:val="20"/>
        </w:rPr>
        <w:t xml:space="preserve"> ? </w:t>
      </w:r>
    </w:p>
    <w:p w14:paraId="3627B2B0" w14:textId="77777777" w:rsidR="009F7CCD" w:rsidRPr="009F7CCD" w:rsidRDefault="009F7CCD" w:rsidP="006A24CC">
      <w:pPr>
        <w:spacing w:after="0" w:line="240" w:lineRule="auto"/>
        <w:jc w:val="both"/>
        <w:rPr>
          <w:sz w:val="20"/>
          <w:szCs w:val="20"/>
        </w:rPr>
      </w:pPr>
    </w:p>
    <w:p w14:paraId="7ED0F04A" w14:textId="5A1DDB8D" w:rsidR="00C25622" w:rsidRDefault="00C33B5B" w:rsidP="006A24CC">
      <w:pPr>
        <w:spacing w:after="0" w:line="240" w:lineRule="auto"/>
        <w:jc w:val="both"/>
        <w:rPr>
          <w:sz w:val="20"/>
          <w:szCs w:val="20"/>
        </w:rPr>
      </w:pPr>
      <w:r w:rsidRPr="009F7CCD">
        <w:rPr>
          <w:sz w:val="20"/>
          <w:szCs w:val="20"/>
        </w:rPr>
        <w:t>Au-delà de ce colloque</w:t>
      </w:r>
      <w:r w:rsidR="009F7CCD">
        <w:rPr>
          <w:sz w:val="20"/>
          <w:szCs w:val="20"/>
        </w:rPr>
        <w:t>,</w:t>
      </w:r>
      <w:r w:rsidRPr="009F7CCD">
        <w:rPr>
          <w:sz w:val="20"/>
          <w:szCs w:val="20"/>
        </w:rPr>
        <w:t xml:space="preserve"> t</w:t>
      </w:r>
      <w:r w:rsidR="00E30AFB" w:rsidRPr="009F7CCD">
        <w:rPr>
          <w:sz w:val="20"/>
          <w:szCs w:val="20"/>
        </w:rPr>
        <w:t>outes les initiatives qui pourraient intéresser les membres du RFSA seront relayée</w:t>
      </w:r>
      <w:r w:rsidR="009F7CCD">
        <w:rPr>
          <w:sz w:val="20"/>
          <w:szCs w:val="20"/>
        </w:rPr>
        <w:t>s</w:t>
      </w:r>
      <w:r w:rsidR="00E30AFB" w:rsidRPr="009F7CCD">
        <w:rPr>
          <w:sz w:val="20"/>
          <w:szCs w:val="20"/>
        </w:rPr>
        <w:t xml:space="preserve"> par le secrétariat.</w:t>
      </w:r>
    </w:p>
    <w:p w14:paraId="2BFEDAA3" w14:textId="77777777" w:rsidR="009F7CCD" w:rsidRPr="009F7CCD" w:rsidRDefault="009F7CCD" w:rsidP="006A24CC">
      <w:pPr>
        <w:spacing w:after="0" w:line="240" w:lineRule="auto"/>
        <w:jc w:val="both"/>
        <w:rPr>
          <w:sz w:val="20"/>
          <w:szCs w:val="20"/>
        </w:rPr>
      </w:pPr>
    </w:p>
    <w:p w14:paraId="309F55FF" w14:textId="05DCF5B7" w:rsidR="00E2695A" w:rsidRPr="009F7CCD" w:rsidRDefault="000E68BE" w:rsidP="006A24CC">
      <w:pPr>
        <w:spacing w:after="0"/>
        <w:jc w:val="both"/>
        <w:rPr>
          <w:sz w:val="20"/>
          <w:szCs w:val="20"/>
        </w:rPr>
      </w:pPr>
      <w:r>
        <w:rPr>
          <w:sz w:val="20"/>
          <w:szCs w:val="20"/>
        </w:rPr>
        <w:t>C. BRARD</w:t>
      </w:r>
      <w:r w:rsidR="0060331A" w:rsidRPr="009F7CCD">
        <w:rPr>
          <w:sz w:val="20"/>
          <w:szCs w:val="20"/>
        </w:rPr>
        <w:t xml:space="preserve"> mentionne</w:t>
      </w:r>
      <w:r w:rsidR="00E2695A" w:rsidRPr="009F7CCD">
        <w:rPr>
          <w:sz w:val="20"/>
          <w:szCs w:val="20"/>
        </w:rPr>
        <w:t> :</w:t>
      </w:r>
    </w:p>
    <w:p w14:paraId="6BB2EF13" w14:textId="0D1E160B" w:rsidR="00E2695A" w:rsidRDefault="00E2695A" w:rsidP="006A24CC">
      <w:pPr>
        <w:spacing w:after="0"/>
        <w:ind w:left="708"/>
        <w:jc w:val="both"/>
        <w:rPr>
          <w:sz w:val="20"/>
          <w:szCs w:val="20"/>
        </w:rPr>
      </w:pPr>
      <w:r w:rsidRPr="009F7CCD">
        <w:rPr>
          <w:sz w:val="20"/>
          <w:szCs w:val="20"/>
        </w:rPr>
        <w:t>- les Journées Occitanes sur l'antibiothérapie (une invi</w:t>
      </w:r>
      <w:r w:rsidR="00C95149" w:rsidRPr="009F7CCD">
        <w:rPr>
          <w:sz w:val="20"/>
          <w:szCs w:val="20"/>
        </w:rPr>
        <w:t>t</w:t>
      </w:r>
      <w:r w:rsidRPr="009F7CCD">
        <w:rPr>
          <w:sz w:val="20"/>
          <w:szCs w:val="20"/>
        </w:rPr>
        <w:t>ation sera envoy</w:t>
      </w:r>
      <w:r w:rsidR="009F7CCD">
        <w:rPr>
          <w:sz w:val="20"/>
          <w:szCs w:val="20"/>
        </w:rPr>
        <w:t>ée au COPIL suite à la réunion) ;</w:t>
      </w:r>
    </w:p>
    <w:p w14:paraId="5694B41D" w14:textId="62C7326E" w:rsidR="009F7CCD" w:rsidRPr="009F7CCD" w:rsidRDefault="009F7CCD" w:rsidP="006A24CC">
      <w:pPr>
        <w:spacing w:after="0"/>
        <w:ind w:left="708"/>
        <w:jc w:val="both"/>
        <w:rPr>
          <w:sz w:val="20"/>
          <w:szCs w:val="20"/>
        </w:rPr>
      </w:pPr>
      <w:r>
        <w:rPr>
          <w:sz w:val="20"/>
          <w:szCs w:val="20"/>
        </w:rPr>
        <w:t xml:space="preserve">- </w:t>
      </w:r>
      <w:r w:rsidR="00C70B18">
        <w:rPr>
          <w:sz w:val="20"/>
          <w:szCs w:val="20"/>
        </w:rPr>
        <w:t xml:space="preserve"> </w:t>
      </w:r>
      <w:r>
        <w:rPr>
          <w:sz w:val="20"/>
          <w:szCs w:val="20"/>
        </w:rPr>
        <w:t>les réunions régionales organisées sur ce thème : Normandie, Bourgogne-Franche Com</w:t>
      </w:r>
      <w:r w:rsidR="00C70B18">
        <w:rPr>
          <w:sz w:val="20"/>
          <w:szCs w:val="20"/>
        </w:rPr>
        <w:t>té ;</w:t>
      </w:r>
      <w:r>
        <w:rPr>
          <w:sz w:val="20"/>
          <w:szCs w:val="20"/>
        </w:rPr>
        <w:t xml:space="preserve">  </w:t>
      </w:r>
    </w:p>
    <w:p w14:paraId="4A8AAB21" w14:textId="74CD9203" w:rsidR="0060331A" w:rsidRDefault="00E2695A" w:rsidP="006A24CC">
      <w:pPr>
        <w:ind w:left="708"/>
        <w:jc w:val="both"/>
        <w:rPr>
          <w:sz w:val="20"/>
          <w:szCs w:val="20"/>
        </w:rPr>
      </w:pPr>
      <w:r w:rsidRPr="009F7CCD">
        <w:rPr>
          <w:sz w:val="20"/>
          <w:szCs w:val="20"/>
        </w:rPr>
        <w:t xml:space="preserve"> -</w:t>
      </w:r>
      <w:r w:rsidR="0060331A" w:rsidRPr="009F7CCD">
        <w:rPr>
          <w:sz w:val="20"/>
          <w:szCs w:val="20"/>
        </w:rPr>
        <w:t xml:space="preserve"> la journée de la SNGTV du 14 novembre </w:t>
      </w:r>
      <w:r w:rsidR="00C95149" w:rsidRPr="009F7CCD">
        <w:rPr>
          <w:sz w:val="20"/>
          <w:szCs w:val="20"/>
        </w:rPr>
        <w:t xml:space="preserve">à l’OIE </w:t>
      </w:r>
      <w:r w:rsidR="0060331A" w:rsidRPr="009F7CCD">
        <w:rPr>
          <w:sz w:val="20"/>
          <w:szCs w:val="20"/>
        </w:rPr>
        <w:t xml:space="preserve">sur </w:t>
      </w:r>
      <w:r w:rsidR="0060331A" w:rsidRPr="009F7CCD">
        <w:rPr>
          <w:i/>
          <w:sz w:val="20"/>
          <w:szCs w:val="20"/>
        </w:rPr>
        <w:t>« l’utilisation raisonnée des antiparasitaires à l’horizon 2020-2025 »</w:t>
      </w:r>
      <w:r w:rsidR="009F7CCD">
        <w:rPr>
          <w:i/>
          <w:sz w:val="20"/>
          <w:szCs w:val="20"/>
        </w:rPr>
        <w:t>,</w:t>
      </w:r>
      <w:r w:rsidR="0060331A" w:rsidRPr="009F7CCD">
        <w:rPr>
          <w:sz w:val="20"/>
          <w:szCs w:val="20"/>
        </w:rPr>
        <w:t xml:space="preserve"> qui se veut une journée de réflexion technique avec un objectif : maintenir un arsenal thérapeutique efficace.</w:t>
      </w:r>
    </w:p>
    <w:p w14:paraId="0EE6996E" w14:textId="185203BA" w:rsidR="00C70B18" w:rsidRDefault="00C70B18" w:rsidP="00C70B18">
      <w:pPr>
        <w:jc w:val="both"/>
        <w:rPr>
          <w:sz w:val="20"/>
          <w:szCs w:val="20"/>
        </w:rPr>
      </w:pPr>
      <w:r>
        <w:rPr>
          <w:sz w:val="20"/>
          <w:szCs w:val="20"/>
        </w:rPr>
        <w:t xml:space="preserve">Le comité de suivi </w:t>
      </w:r>
      <w:proofErr w:type="spellStart"/>
      <w:r>
        <w:rPr>
          <w:sz w:val="20"/>
          <w:szCs w:val="20"/>
        </w:rPr>
        <w:t>Ecoanti</w:t>
      </w:r>
      <w:r w:rsidR="00CB761F">
        <w:rPr>
          <w:sz w:val="20"/>
          <w:szCs w:val="20"/>
        </w:rPr>
        <w:t>bio</w:t>
      </w:r>
      <w:proofErr w:type="spellEnd"/>
      <w:r w:rsidR="00CB761F">
        <w:rPr>
          <w:sz w:val="20"/>
          <w:szCs w:val="20"/>
        </w:rPr>
        <w:t xml:space="preserve"> se réunira le 12 décembre (</w:t>
      </w:r>
      <w:r>
        <w:rPr>
          <w:sz w:val="20"/>
          <w:szCs w:val="20"/>
        </w:rPr>
        <w:t>réunion des pilotes 15 jours avant environ).</w:t>
      </w:r>
    </w:p>
    <w:p w14:paraId="7AEDD841" w14:textId="34BE9E5D" w:rsidR="00C70B18" w:rsidRPr="009F7CCD" w:rsidRDefault="00C70B18" w:rsidP="00C70B18">
      <w:pPr>
        <w:jc w:val="both"/>
        <w:rPr>
          <w:sz w:val="20"/>
          <w:szCs w:val="20"/>
        </w:rPr>
      </w:pPr>
      <w:r>
        <w:rPr>
          <w:sz w:val="20"/>
          <w:szCs w:val="20"/>
        </w:rPr>
        <w:t xml:space="preserve">Il serait souhaitable que les ministères communiquent largement sur les bons résultats du premier plan </w:t>
      </w:r>
      <w:proofErr w:type="spellStart"/>
      <w:r>
        <w:rPr>
          <w:sz w:val="20"/>
          <w:szCs w:val="20"/>
        </w:rPr>
        <w:t>Ecoantibio</w:t>
      </w:r>
      <w:proofErr w:type="spellEnd"/>
      <w:r>
        <w:rPr>
          <w:sz w:val="20"/>
          <w:szCs w:val="20"/>
        </w:rPr>
        <w:t>.</w:t>
      </w:r>
    </w:p>
    <w:p w14:paraId="44D3FB50" w14:textId="77777777" w:rsidR="0060331A" w:rsidRDefault="0060331A" w:rsidP="006A24CC">
      <w:pPr>
        <w:spacing w:after="0" w:line="240" w:lineRule="auto"/>
        <w:jc w:val="both"/>
        <w:rPr>
          <w:rFonts w:eastAsia="Times New Roman"/>
          <w:sz w:val="20"/>
          <w:szCs w:val="20"/>
        </w:rPr>
      </w:pPr>
      <w:r w:rsidRPr="009F7CCD">
        <w:rPr>
          <w:rFonts w:eastAsia="Times New Roman"/>
          <w:sz w:val="20"/>
          <w:szCs w:val="20"/>
        </w:rPr>
        <w:object w:dxaOrig="1479" w:dyaOrig="972" w14:anchorId="03F0A285">
          <v:shape id="_x0000_i1026" type="#_x0000_t75" style="width:74.25pt;height:49.1pt" o:ole="">
            <v:imagedata r:id="rId11" o:title=""/>
          </v:shape>
          <o:OLEObject Type="Embed" ProgID="AcroExch.Document.DC" ShapeID="_x0000_i1026" DrawAspect="Icon" ObjectID="_1571571237" r:id="rId12"/>
        </w:object>
      </w:r>
    </w:p>
    <w:p w14:paraId="398B5C01" w14:textId="77777777" w:rsidR="00515821" w:rsidRDefault="00515821" w:rsidP="006A24CC">
      <w:pPr>
        <w:spacing w:after="0" w:line="240" w:lineRule="auto"/>
        <w:jc w:val="both"/>
        <w:rPr>
          <w:rFonts w:eastAsia="Times New Roman"/>
          <w:sz w:val="20"/>
          <w:szCs w:val="20"/>
        </w:rPr>
      </w:pPr>
    </w:p>
    <w:p w14:paraId="0D677F8B" w14:textId="77777777" w:rsidR="009F7CCD" w:rsidRPr="009F7CCD" w:rsidRDefault="009F7CCD" w:rsidP="006A24CC">
      <w:pPr>
        <w:spacing w:after="0" w:line="240" w:lineRule="auto"/>
        <w:jc w:val="both"/>
        <w:rPr>
          <w:rFonts w:eastAsia="Times New Roman"/>
          <w:sz w:val="20"/>
          <w:szCs w:val="20"/>
        </w:rPr>
      </w:pPr>
    </w:p>
    <w:p w14:paraId="135CFC3D" w14:textId="77777777" w:rsidR="008A21B9" w:rsidRPr="008B2841" w:rsidRDefault="008A21B9" w:rsidP="006A24CC">
      <w:pPr>
        <w:spacing w:after="0" w:line="320" w:lineRule="atLeast"/>
        <w:jc w:val="both"/>
        <w:outlineLvl w:val="0"/>
        <w:rPr>
          <w:rFonts w:cs="Arial"/>
          <w:b/>
          <w:sz w:val="20"/>
          <w:szCs w:val="20"/>
          <w:u w:val="single"/>
        </w:rPr>
      </w:pPr>
      <w:r w:rsidRPr="008B2841">
        <w:rPr>
          <w:rFonts w:cs="Arial"/>
          <w:b/>
          <w:sz w:val="20"/>
          <w:szCs w:val="20"/>
          <w:u w:val="single"/>
        </w:rPr>
        <w:t>GT 1 disponibilité AT CB</w:t>
      </w:r>
    </w:p>
    <w:p w14:paraId="1E1202C3" w14:textId="77777777" w:rsidR="000E68BE" w:rsidRPr="009F7CCD" w:rsidRDefault="000E68BE" w:rsidP="006A24CC">
      <w:pPr>
        <w:spacing w:after="0" w:line="320" w:lineRule="atLeast"/>
        <w:jc w:val="both"/>
        <w:outlineLvl w:val="0"/>
        <w:rPr>
          <w:rFonts w:cs="Arial"/>
          <w:b/>
          <w:sz w:val="20"/>
          <w:szCs w:val="20"/>
        </w:rPr>
      </w:pPr>
    </w:p>
    <w:p w14:paraId="71457145" w14:textId="0B64621E" w:rsidR="000E402C" w:rsidRDefault="000E402C" w:rsidP="006A24CC">
      <w:pPr>
        <w:pStyle w:val="Paragraphedeliste"/>
        <w:numPr>
          <w:ilvl w:val="0"/>
          <w:numId w:val="30"/>
        </w:numPr>
        <w:spacing w:after="0" w:line="320" w:lineRule="atLeast"/>
        <w:jc w:val="both"/>
        <w:rPr>
          <w:sz w:val="20"/>
          <w:szCs w:val="20"/>
        </w:rPr>
      </w:pPr>
      <w:r w:rsidRPr="000E68BE">
        <w:rPr>
          <w:b/>
          <w:sz w:val="20"/>
          <w:szCs w:val="20"/>
        </w:rPr>
        <w:t>Retour sur le dernier CR </w:t>
      </w:r>
    </w:p>
    <w:p w14:paraId="3400C749" w14:textId="77777777" w:rsidR="000E68BE" w:rsidRPr="009F7CCD" w:rsidRDefault="000E68BE" w:rsidP="000E68BE">
      <w:pPr>
        <w:pStyle w:val="Paragraphedeliste"/>
        <w:spacing w:after="0" w:line="320" w:lineRule="atLeast"/>
        <w:jc w:val="both"/>
        <w:rPr>
          <w:sz w:val="20"/>
          <w:szCs w:val="20"/>
        </w:rPr>
      </w:pPr>
    </w:p>
    <w:p w14:paraId="10175E5A" w14:textId="77777777" w:rsidR="00C25622" w:rsidRPr="00D24EC1" w:rsidRDefault="00845099" w:rsidP="00D24EC1">
      <w:pPr>
        <w:spacing w:after="0" w:line="320" w:lineRule="atLeast"/>
        <w:jc w:val="both"/>
        <w:rPr>
          <w:rFonts w:cs="Arial"/>
          <w:b/>
          <w:sz w:val="20"/>
          <w:szCs w:val="20"/>
        </w:rPr>
      </w:pPr>
      <w:r w:rsidRPr="00D24EC1">
        <w:rPr>
          <w:rFonts w:cs="Arial"/>
          <w:b/>
          <w:sz w:val="20"/>
          <w:szCs w:val="20"/>
        </w:rPr>
        <w:t>Suite de la cartographie </w:t>
      </w:r>
      <w:r w:rsidRPr="00D24EC1">
        <w:rPr>
          <w:b/>
          <w:sz w:val="20"/>
          <w:szCs w:val="20"/>
        </w:rPr>
        <w:t xml:space="preserve">: </w:t>
      </w:r>
      <w:r w:rsidR="00CD7308" w:rsidRPr="00D24EC1">
        <w:rPr>
          <w:b/>
          <w:sz w:val="20"/>
          <w:szCs w:val="20"/>
        </w:rPr>
        <w:t>point d’</w:t>
      </w:r>
      <w:r w:rsidR="00AB3A74" w:rsidRPr="00D24EC1">
        <w:rPr>
          <w:b/>
          <w:sz w:val="20"/>
          <w:szCs w:val="20"/>
        </w:rPr>
        <w:t>étape</w:t>
      </w:r>
      <w:r w:rsidR="00CD7308" w:rsidRPr="00D24EC1">
        <w:rPr>
          <w:b/>
          <w:sz w:val="20"/>
          <w:szCs w:val="20"/>
        </w:rPr>
        <w:t xml:space="preserve"> (ANMV)</w:t>
      </w:r>
      <w:r w:rsidR="009B6CEC" w:rsidRPr="00D24EC1">
        <w:rPr>
          <w:b/>
          <w:sz w:val="20"/>
          <w:szCs w:val="20"/>
        </w:rPr>
        <w:t xml:space="preserve"> – animaux de compagnie</w:t>
      </w:r>
    </w:p>
    <w:p w14:paraId="6B8B66F4" w14:textId="680C9C66" w:rsidR="00C25622" w:rsidRPr="009F7CCD" w:rsidRDefault="00941236" w:rsidP="006A24CC">
      <w:pPr>
        <w:spacing w:after="0" w:line="320" w:lineRule="atLeast"/>
        <w:jc w:val="both"/>
        <w:rPr>
          <w:rFonts w:cs="Arial"/>
          <w:sz w:val="20"/>
          <w:szCs w:val="20"/>
        </w:rPr>
      </w:pPr>
      <w:r w:rsidRPr="00D24EC1">
        <w:rPr>
          <w:rFonts w:cs="Arial"/>
          <w:b/>
          <w:sz w:val="20"/>
          <w:szCs w:val="20"/>
        </w:rPr>
        <w:t>Carence</w:t>
      </w:r>
      <w:r w:rsidR="000E68BE" w:rsidRPr="00D24EC1">
        <w:rPr>
          <w:rFonts w:cs="Arial"/>
          <w:b/>
          <w:sz w:val="20"/>
          <w:szCs w:val="20"/>
        </w:rPr>
        <w:t>s</w:t>
      </w:r>
      <w:r w:rsidRPr="00D24EC1">
        <w:rPr>
          <w:rFonts w:cs="Arial"/>
          <w:b/>
          <w:sz w:val="20"/>
          <w:szCs w:val="20"/>
        </w:rPr>
        <w:t xml:space="preserve"> thérapeutique</w:t>
      </w:r>
      <w:r w:rsidR="000E68BE" w:rsidRPr="00D24EC1">
        <w:rPr>
          <w:rFonts w:cs="Arial"/>
          <w:b/>
          <w:sz w:val="20"/>
          <w:szCs w:val="20"/>
        </w:rPr>
        <w:t>s</w:t>
      </w:r>
      <w:r w:rsidRPr="009F7CCD">
        <w:rPr>
          <w:rFonts w:cs="Arial"/>
          <w:sz w:val="20"/>
          <w:szCs w:val="20"/>
        </w:rPr>
        <w:t>.</w:t>
      </w:r>
    </w:p>
    <w:p w14:paraId="60B6317C" w14:textId="77777777" w:rsidR="00D24EC1" w:rsidRDefault="00D24EC1" w:rsidP="006A24CC">
      <w:pPr>
        <w:spacing w:after="0" w:line="320" w:lineRule="atLeast"/>
        <w:jc w:val="both"/>
        <w:rPr>
          <w:rFonts w:cs="Arial"/>
          <w:sz w:val="20"/>
          <w:szCs w:val="20"/>
        </w:rPr>
      </w:pPr>
    </w:p>
    <w:p w14:paraId="5DF98AB0" w14:textId="427D5163" w:rsidR="00941236" w:rsidRDefault="00CB761F" w:rsidP="006A24CC">
      <w:pPr>
        <w:spacing w:after="0" w:line="320" w:lineRule="atLeast"/>
        <w:jc w:val="both"/>
        <w:rPr>
          <w:rFonts w:cs="Arial"/>
          <w:sz w:val="20"/>
          <w:szCs w:val="20"/>
        </w:rPr>
      </w:pPr>
      <w:r>
        <w:rPr>
          <w:rFonts w:cs="Arial"/>
          <w:sz w:val="20"/>
          <w:szCs w:val="20"/>
        </w:rPr>
        <w:t>J.P. ORAND</w:t>
      </w:r>
      <w:r w:rsidR="00941236" w:rsidRPr="009F7CCD">
        <w:rPr>
          <w:rFonts w:cs="Arial"/>
          <w:sz w:val="20"/>
          <w:szCs w:val="20"/>
        </w:rPr>
        <w:t xml:space="preserve"> </w:t>
      </w:r>
      <w:r>
        <w:rPr>
          <w:rFonts w:cs="Arial"/>
          <w:sz w:val="20"/>
          <w:szCs w:val="20"/>
        </w:rPr>
        <w:t>et F. DEMAY</w:t>
      </w:r>
      <w:r w:rsidR="0020608E" w:rsidRPr="009F7CCD">
        <w:rPr>
          <w:rFonts w:cs="Arial"/>
          <w:sz w:val="20"/>
          <w:szCs w:val="20"/>
        </w:rPr>
        <w:t xml:space="preserve"> </w:t>
      </w:r>
      <w:r w:rsidR="00941236" w:rsidRPr="009F7CCD">
        <w:rPr>
          <w:rFonts w:cs="Arial"/>
          <w:sz w:val="20"/>
          <w:szCs w:val="20"/>
        </w:rPr>
        <w:t>présente</w:t>
      </w:r>
      <w:r w:rsidR="0020608E" w:rsidRPr="009F7CCD">
        <w:rPr>
          <w:rFonts w:cs="Arial"/>
          <w:sz w:val="20"/>
          <w:szCs w:val="20"/>
        </w:rPr>
        <w:t>nt</w:t>
      </w:r>
      <w:r w:rsidR="00941236" w:rsidRPr="009F7CCD">
        <w:rPr>
          <w:rFonts w:cs="Arial"/>
          <w:sz w:val="20"/>
          <w:szCs w:val="20"/>
        </w:rPr>
        <w:t xml:space="preserve"> un point de situation.</w:t>
      </w:r>
    </w:p>
    <w:p w14:paraId="1CEA0A32" w14:textId="77777777" w:rsidR="000E68BE" w:rsidRPr="009F7CCD" w:rsidRDefault="000E68BE" w:rsidP="006A24CC">
      <w:pPr>
        <w:spacing w:after="0" w:line="320" w:lineRule="atLeast"/>
        <w:jc w:val="both"/>
        <w:rPr>
          <w:rFonts w:cs="Arial"/>
          <w:sz w:val="20"/>
          <w:szCs w:val="20"/>
        </w:rPr>
      </w:pPr>
    </w:p>
    <w:p w14:paraId="494A5914" w14:textId="77777777" w:rsidR="00595FA7" w:rsidRDefault="00941236" w:rsidP="006A24CC">
      <w:pPr>
        <w:spacing w:after="0" w:line="320" w:lineRule="atLeast"/>
        <w:jc w:val="both"/>
        <w:rPr>
          <w:rFonts w:cs="Arial"/>
          <w:sz w:val="20"/>
          <w:szCs w:val="20"/>
        </w:rPr>
      </w:pPr>
      <w:r w:rsidRPr="009F7CCD">
        <w:rPr>
          <w:rFonts w:cs="Arial"/>
          <w:sz w:val="20"/>
          <w:szCs w:val="20"/>
        </w:rPr>
        <w:object w:dxaOrig="1479" w:dyaOrig="972" w14:anchorId="41976803">
          <v:shape id="_x0000_i1027" type="#_x0000_t75" style="width:74.25pt;height:49.1pt" o:ole="">
            <v:imagedata r:id="rId13" o:title=""/>
          </v:shape>
          <o:OLEObject Type="Embed" ProgID="PowerPoint.Show.12" ShapeID="_x0000_i1027" DrawAspect="Icon" ObjectID="_1571571238" r:id="rId14"/>
        </w:object>
      </w:r>
    </w:p>
    <w:p w14:paraId="07EA68D5" w14:textId="77777777" w:rsidR="000E68BE" w:rsidRPr="009F7CCD" w:rsidRDefault="000E68BE" w:rsidP="006A24CC">
      <w:pPr>
        <w:spacing w:after="0" w:line="320" w:lineRule="atLeast"/>
        <w:jc w:val="both"/>
        <w:rPr>
          <w:rFonts w:cs="Arial"/>
          <w:sz w:val="20"/>
          <w:szCs w:val="20"/>
        </w:rPr>
      </w:pPr>
    </w:p>
    <w:p w14:paraId="4448379F" w14:textId="46C45A1E" w:rsidR="003D781A" w:rsidRPr="009F7CCD" w:rsidRDefault="003D781A" w:rsidP="006A24CC">
      <w:pPr>
        <w:spacing w:after="0" w:line="320" w:lineRule="atLeast"/>
        <w:jc w:val="both"/>
        <w:rPr>
          <w:rFonts w:cs="Arial"/>
          <w:sz w:val="20"/>
          <w:szCs w:val="20"/>
        </w:rPr>
      </w:pPr>
      <w:r w:rsidRPr="009F7CCD">
        <w:rPr>
          <w:rFonts w:cs="Arial"/>
          <w:sz w:val="20"/>
          <w:szCs w:val="20"/>
        </w:rPr>
        <w:t>L’objectif reste de mettre</w:t>
      </w:r>
      <w:r w:rsidR="00184227" w:rsidRPr="009F7CCD">
        <w:rPr>
          <w:rFonts w:cs="Arial"/>
          <w:sz w:val="20"/>
          <w:szCs w:val="20"/>
        </w:rPr>
        <w:t xml:space="preserve"> à jour </w:t>
      </w:r>
      <w:r w:rsidRPr="009F7CCD">
        <w:rPr>
          <w:rFonts w:cs="Arial"/>
          <w:sz w:val="20"/>
          <w:szCs w:val="20"/>
        </w:rPr>
        <w:t>l</w:t>
      </w:r>
      <w:r w:rsidR="00184227" w:rsidRPr="009F7CCD">
        <w:rPr>
          <w:rFonts w:cs="Arial"/>
          <w:sz w:val="20"/>
          <w:szCs w:val="20"/>
        </w:rPr>
        <w:t>a</w:t>
      </w:r>
      <w:r w:rsidRPr="009F7CCD">
        <w:rPr>
          <w:rFonts w:cs="Arial"/>
          <w:sz w:val="20"/>
          <w:szCs w:val="20"/>
        </w:rPr>
        <w:t xml:space="preserve"> cartographie</w:t>
      </w:r>
      <w:r w:rsidR="000E68BE">
        <w:rPr>
          <w:rFonts w:cs="Arial"/>
          <w:sz w:val="20"/>
          <w:szCs w:val="20"/>
        </w:rPr>
        <w:t xml:space="preserve"> des carences thérapeutiques</w:t>
      </w:r>
      <w:r w:rsidRPr="009F7CCD">
        <w:rPr>
          <w:rFonts w:cs="Arial"/>
          <w:sz w:val="20"/>
          <w:szCs w:val="20"/>
        </w:rPr>
        <w:t xml:space="preserve"> avec les réponses des industriels.</w:t>
      </w:r>
    </w:p>
    <w:p w14:paraId="5E9E3730" w14:textId="72729486" w:rsidR="0020608E" w:rsidRDefault="003D781A" w:rsidP="006A24CC">
      <w:pPr>
        <w:spacing w:after="0" w:line="320" w:lineRule="atLeast"/>
        <w:jc w:val="both"/>
        <w:rPr>
          <w:rFonts w:cs="Arial"/>
          <w:sz w:val="20"/>
          <w:szCs w:val="20"/>
        </w:rPr>
      </w:pPr>
      <w:r w:rsidRPr="009F7CCD">
        <w:rPr>
          <w:rFonts w:cs="Arial"/>
          <w:sz w:val="20"/>
          <w:szCs w:val="20"/>
        </w:rPr>
        <w:t>Une journée est prévue au 1</w:t>
      </w:r>
      <w:r w:rsidRPr="009F7CCD">
        <w:rPr>
          <w:rFonts w:cs="Arial"/>
          <w:sz w:val="20"/>
          <w:szCs w:val="20"/>
          <w:vertAlign w:val="superscript"/>
        </w:rPr>
        <w:t>er</w:t>
      </w:r>
      <w:r w:rsidR="000E68BE">
        <w:rPr>
          <w:rFonts w:cs="Arial"/>
          <w:sz w:val="20"/>
          <w:szCs w:val="20"/>
        </w:rPr>
        <w:t xml:space="preserve"> t</w:t>
      </w:r>
      <w:r w:rsidRPr="009F7CCD">
        <w:rPr>
          <w:rFonts w:cs="Arial"/>
          <w:sz w:val="20"/>
          <w:szCs w:val="20"/>
        </w:rPr>
        <w:t>rimestre</w:t>
      </w:r>
      <w:r w:rsidR="000E68BE">
        <w:rPr>
          <w:rFonts w:cs="Arial"/>
          <w:sz w:val="20"/>
          <w:szCs w:val="20"/>
        </w:rPr>
        <w:t xml:space="preserve"> 2018</w:t>
      </w:r>
      <w:r w:rsidRPr="009F7CCD">
        <w:rPr>
          <w:rFonts w:cs="Arial"/>
          <w:sz w:val="20"/>
          <w:szCs w:val="20"/>
        </w:rPr>
        <w:t xml:space="preserve"> à l’</w:t>
      </w:r>
      <w:r w:rsidR="00184227" w:rsidRPr="009F7CCD">
        <w:rPr>
          <w:rFonts w:cs="Arial"/>
          <w:sz w:val="20"/>
          <w:szCs w:val="20"/>
        </w:rPr>
        <w:t xml:space="preserve">ANMV avec </w:t>
      </w:r>
      <w:r w:rsidRPr="009F7CCD">
        <w:rPr>
          <w:rFonts w:cs="Arial"/>
          <w:sz w:val="20"/>
          <w:szCs w:val="20"/>
        </w:rPr>
        <w:t>l</w:t>
      </w:r>
      <w:r w:rsidR="00184227" w:rsidRPr="009F7CCD">
        <w:rPr>
          <w:rFonts w:cs="Arial"/>
          <w:sz w:val="20"/>
          <w:szCs w:val="20"/>
        </w:rPr>
        <w:t>es acteurs de la filière aviaire sur les gaps thérapeutiques.</w:t>
      </w:r>
      <w:r w:rsidR="00CB761F">
        <w:rPr>
          <w:rFonts w:cs="Arial"/>
          <w:sz w:val="20"/>
          <w:szCs w:val="20"/>
        </w:rPr>
        <w:t xml:space="preserve"> Ce travail a été réalisé en filières aquacole et équine. </w:t>
      </w:r>
    </w:p>
    <w:p w14:paraId="30B8D3CA" w14:textId="77777777" w:rsidR="00CB761F" w:rsidRPr="009F7CCD" w:rsidRDefault="00CB761F" w:rsidP="006A24CC">
      <w:pPr>
        <w:spacing w:after="0" w:line="320" w:lineRule="atLeast"/>
        <w:jc w:val="both"/>
        <w:rPr>
          <w:rFonts w:cs="Arial"/>
          <w:sz w:val="20"/>
          <w:szCs w:val="20"/>
        </w:rPr>
      </w:pPr>
    </w:p>
    <w:p w14:paraId="036A13EA" w14:textId="77777777" w:rsidR="00CB761F" w:rsidRDefault="00CB761F" w:rsidP="00CB761F">
      <w:pPr>
        <w:spacing w:after="0" w:line="320" w:lineRule="atLeast"/>
        <w:jc w:val="both"/>
        <w:rPr>
          <w:rFonts w:cs="Arial"/>
          <w:sz w:val="20"/>
          <w:szCs w:val="20"/>
        </w:rPr>
      </w:pPr>
      <w:r w:rsidRPr="009F7CCD">
        <w:rPr>
          <w:rFonts w:cs="Arial"/>
          <w:sz w:val="20"/>
          <w:szCs w:val="20"/>
        </w:rPr>
        <w:t xml:space="preserve">La première journée </w:t>
      </w:r>
      <w:r>
        <w:rPr>
          <w:rFonts w:cs="Arial"/>
          <w:sz w:val="20"/>
          <w:szCs w:val="20"/>
        </w:rPr>
        <w:t xml:space="preserve">organisée </w:t>
      </w:r>
      <w:r w:rsidRPr="009F7CCD">
        <w:rPr>
          <w:rFonts w:cs="Arial"/>
          <w:sz w:val="20"/>
          <w:szCs w:val="20"/>
        </w:rPr>
        <w:t>avec les parties prenantes à l’ANMV</w:t>
      </w:r>
      <w:r>
        <w:rPr>
          <w:rFonts w:cs="Arial"/>
          <w:sz w:val="20"/>
          <w:szCs w:val="20"/>
        </w:rPr>
        <w:t>,</w:t>
      </w:r>
      <w:r w:rsidRPr="009F7CCD">
        <w:rPr>
          <w:rFonts w:cs="Arial"/>
          <w:sz w:val="20"/>
          <w:szCs w:val="20"/>
        </w:rPr>
        <w:t xml:space="preserve"> le 21 septembre</w:t>
      </w:r>
      <w:r>
        <w:rPr>
          <w:rFonts w:cs="Arial"/>
          <w:sz w:val="20"/>
          <w:szCs w:val="20"/>
        </w:rPr>
        <w:t>,</w:t>
      </w:r>
      <w:r w:rsidRPr="009F7CCD">
        <w:rPr>
          <w:rFonts w:cs="Arial"/>
          <w:sz w:val="20"/>
          <w:szCs w:val="20"/>
        </w:rPr>
        <w:t xml:space="preserve"> a abordé la question des ruptures.</w:t>
      </w:r>
    </w:p>
    <w:p w14:paraId="3DA1B0A5" w14:textId="77777777" w:rsidR="00CB761F" w:rsidRPr="009F7CCD" w:rsidRDefault="00CB761F" w:rsidP="00CB761F">
      <w:pPr>
        <w:spacing w:after="0" w:line="320" w:lineRule="atLeast"/>
        <w:jc w:val="both"/>
        <w:rPr>
          <w:rFonts w:cs="Arial"/>
          <w:sz w:val="20"/>
          <w:szCs w:val="20"/>
        </w:rPr>
      </w:pPr>
    </w:p>
    <w:p w14:paraId="76B803E0" w14:textId="75EA8F03" w:rsidR="00941236" w:rsidRDefault="0020608E" w:rsidP="006A24CC">
      <w:pPr>
        <w:spacing w:after="0" w:line="320" w:lineRule="atLeast"/>
        <w:jc w:val="both"/>
        <w:rPr>
          <w:rFonts w:cs="Arial"/>
          <w:sz w:val="20"/>
          <w:szCs w:val="20"/>
        </w:rPr>
      </w:pPr>
      <w:r w:rsidRPr="009F7CCD">
        <w:rPr>
          <w:rFonts w:cs="Arial"/>
          <w:sz w:val="20"/>
          <w:szCs w:val="20"/>
        </w:rPr>
        <w:t xml:space="preserve">Concernant les vaccins (modalités de </w:t>
      </w:r>
      <w:r w:rsidR="00595FA7" w:rsidRPr="009F7CCD">
        <w:rPr>
          <w:rFonts w:cs="Arial"/>
          <w:sz w:val="20"/>
          <w:szCs w:val="20"/>
        </w:rPr>
        <w:t>délivrance</w:t>
      </w:r>
      <w:r w:rsidR="00CB761F">
        <w:rPr>
          <w:rFonts w:cs="Arial"/>
          <w:sz w:val="20"/>
          <w:szCs w:val="20"/>
        </w:rPr>
        <w:t xml:space="preserve"> des AMM, gaps</w:t>
      </w:r>
      <w:r w:rsidRPr="009F7CCD">
        <w:rPr>
          <w:rFonts w:cs="Arial"/>
          <w:sz w:val="20"/>
          <w:szCs w:val="20"/>
        </w:rPr>
        <w:t>), l</w:t>
      </w:r>
      <w:r w:rsidR="00595FA7" w:rsidRPr="009F7CCD">
        <w:rPr>
          <w:rFonts w:cs="Arial"/>
          <w:sz w:val="20"/>
          <w:szCs w:val="20"/>
        </w:rPr>
        <w:t>es trava</w:t>
      </w:r>
      <w:r w:rsidRPr="009F7CCD">
        <w:rPr>
          <w:rFonts w:cs="Arial"/>
          <w:sz w:val="20"/>
          <w:szCs w:val="20"/>
        </w:rPr>
        <w:t>ux</w:t>
      </w:r>
      <w:r w:rsidR="00D31D8F" w:rsidRPr="009F7CCD">
        <w:rPr>
          <w:rFonts w:cs="Arial"/>
          <w:sz w:val="20"/>
          <w:szCs w:val="20"/>
        </w:rPr>
        <w:t xml:space="preserve"> n’avancent pas aussi vite</w:t>
      </w:r>
      <w:r w:rsidR="00CB761F">
        <w:rPr>
          <w:rFonts w:cs="Arial"/>
          <w:sz w:val="20"/>
          <w:szCs w:val="20"/>
        </w:rPr>
        <w:t xml:space="preserve"> au niveau européen</w:t>
      </w:r>
      <w:r w:rsidR="00D31D8F" w:rsidRPr="009F7CCD">
        <w:rPr>
          <w:rFonts w:cs="Arial"/>
          <w:sz w:val="20"/>
          <w:szCs w:val="20"/>
        </w:rPr>
        <w:t xml:space="preserve"> que</w:t>
      </w:r>
      <w:r w:rsidRPr="009F7CCD">
        <w:rPr>
          <w:rFonts w:cs="Arial"/>
          <w:sz w:val="20"/>
          <w:szCs w:val="20"/>
        </w:rPr>
        <w:t xml:space="preserve"> le</w:t>
      </w:r>
      <w:r w:rsidR="00595FA7" w:rsidRPr="009F7CCD">
        <w:rPr>
          <w:rFonts w:cs="Arial"/>
          <w:sz w:val="20"/>
          <w:szCs w:val="20"/>
        </w:rPr>
        <w:t xml:space="preserve"> </w:t>
      </w:r>
      <w:r w:rsidRPr="009F7CCD">
        <w:rPr>
          <w:rFonts w:cs="Arial"/>
          <w:sz w:val="20"/>
          <w:szCs w:val="20"/>
        </w:rPr>
        <w:t xml:space="preserve">souhaiterait </w:t>
      </w:r>
      <w:r w:rsidR="00D31D8F" w:rsidRPr="009F7CCD">
        <w:rPr>
          <w:rFonts w:cs="Arial"/>
          <w:sz w:val="20"/>
          <w:szCs w:val="20"/>
        </w:rPr>
        <w:t>l’ANMV</w:t>
      </w:r>
      <w:r w:rsidR="000E68BE">
        <w:rPr>
          <w:rFonts w:cs="Arial"/>
          <w:sz w:val="20"/>
          <w:szCs w:val="20"/>
        </w:rPr>
        <w:t>,</w:t>
      </w:r>
      <w:r w:rsidR="00D31D8F" w:rsidRPr="009F7CCD">
        <w:rPr>
          <w:rFonts w:cs="Arial"/>
          <w:sz w:val="20"/>
          <w:szCs w:val="20"/>
        </w:rPr>
        <w:t xml:space="preserve"> </w:t>
      </w:r>
      <w:r w:rsidR="00595FA7" w:rsidRPr="009F7CCD">
        <w:rPr>
          <w:rFonts w:cs="Arial"/>
          <w:sz w:val="20"/>
          <w:szCs w:val="20"/>
        </w:rPr>
        <w:t xml:space="preserve">mais </w:t>
      </w:r>
      <w:r w:rsidRPr="009F7CCD">
        <w:rPr>
          <w:rFonts w:cs="Arial"/>
          <w:sz w:val="20"/>
          <w:szCs w:val="20"/>
        </w:rPr>
        <w:t xml:space="preserve">ils </w:t>
      </w:r>
      <w:r w:rsidR="00595FA7" w:rsidRPr="009F7CCD">
        <w:rPr>
          <w:rFonts w:cs="Arial"/>
          <w:sz w:val="20"/>
          <w:szCs w:val="20"/>
        </w:rPr>
        <w:t>continue</w:t>
      </w:r>
      <w:r w:rsidRPr="009F7CCD">
        <w:rPr>
          <w:rFonts w:cs="Arial"/>
          <w:sz w:val="20"/>
          <w:szCs w:val="20"/>
        </w:rPr>
        <w:t>nt de</w:t>
      </w:r>
      <w:r w:rsidR="00595FA7" w:rsidRPr="009F7CCD">
        <w:rPr>
          <w:rFonts w:cs="Arial"/>
          <w:sz w:val="20"/>
          <w:szCs w:val="20"/>
        </w:rPr>
        <w:t xml:space="preserve"> progresser quand même</w:t>
      </w:r>
      <w:r w:rsidRPr="009F7CCD">
        <w:rPr>
          <w:rFonts w:cs="Arial"/>
          <w:sz w:val="20"/>
          <w:szCs w:val="20"/>
        </w:rPr>
        <w:t xml:space="preserve"> </w:t>
      </w:r>
      <w:r w:rsidR="00D31D8F" w:rsidRPr="009F7CCD">
        <w:rPr>
          <w:rFonts w:cs="Arial"/>
          <w:sz w:val="20"/>
          <w:szCs w:val="20"/>
        </w:rPr>
        <w:t>sous l’impulsion de l’ANMV.</w:t>
      </w:r>
    </w:p>
    <w:p w14:paraId="1A450D00" w14:textId="77777777" w:rsidR="00CB761F" w:rsidRPr="009F7CCD" w:rsidRDefault="00CB761F" w:rsidP="006A24CC">
      <w:pPr>
        <w:spacing w:after="0" w:line="320" w:lineRule="atLeast"/>
        <w:jc w:val="both"/>
        <w:rPr>
          <w:rFonts w:cs="Arial"/>
          <w:sz w:val="20"/>
          <w:szCs w:val="20"/>
        </w:rPr>
      </w:pPr>
    </w:p>
    <w:p w14:paraId="47D130E4" w14:textId="77777777" w:rsidR="00CB761F" w:rsidRDefault="00CB761F" w:rsidP="00CB761F">
      <w:pPr>
        <w:spacing w:after="0" w:line="320" w:lineRule="atLeast"/>
        <w:jc w:val="both"/>
        <w:rPr>
          <w:rFonts w:cs="Arial"/>
          <w:color w:val="000000" w:themeColor="text1"/>
          <w:sz w:val="20"/>
          <w:szCs w:val="20"/>
        </w:rPr>
      </w:pPr>
      <w:r w:rsidRPr="009F7CCD">
        <w:rPr>
          <w:rFonts w:cs="Arial"/>
          <w:color w:val="000000" w:themeColor="text1"/>
          <w:sz w:val="20"/>
          <w:szCs w:val="20"/>
        </w:rPr>
        <w:t>L’ANMV indique qu’elle procède au cas par cas lors d’une rupture qui nécessite de recourir à la procédure d’importation.</w:t>
      </w:r>
    </w:p>
    <w:p w14:paraId="661086B3" w14:textId="77777777" w:rsidR="00CB761F" w:rsidRPr="009F7CCD" w:rsidRDefault="00CB761F" w:rsidP="00CB761F">
      <w:pPr>
        <w:spacing w:after="0" w:line="320" w:lineRule="atLeast"/>
        <w:jc w:val="both"/>
        <w:rPr>
          <w:rFonts w:cs="Arial"/>
          <w:color w:val="000000" w:themeColor="text1"/>
          <w:sz w:val="20"/>
          <w:szCs w:val="20"/>
        </w:rPr>
      </w:pPr>
    </w:p>
    <w:p w14:paraId="3F4D79C3" w14:textId="11B9B1EB" w:rsidR="00CB761F" w:rsidRDefault="00CB761F" w:rsidP="00CB761F">
      <w:pPr>
        <w:spacing w:after="0" w:line="320" w:lineRule="atLeast"/>
        <w:jc w:val="both"/>
        <w:rPr>
          <w:rFonts w:cs="Arial"/>
          <w:color w:val="000000" w:themeColor="text1"/>
          <w:sz w:val="20"/>
          <w:szCs w:val="20"/>
        </w:rPr>
      </w:pPr>
      <w:r w:rsidRPr="009F7CCD">
        <w:rPr>
          <w:rFonts w:cs="Arial"/>
          <w:color w:val="000000" w:themeColor="text1"/>
          <w:sz w:val="20"/>
          <w:szCs w:val="20"/>
        </w:rPr>
        <w:t>Un courrier du GDS de l’Aveyron devrait arriver à l’ANMV reprenant tous les éléments rassemblés pour procéder à une évaluation relative à un défaut présumé de qualité (contamination présumée par virus BDV) d’un vaccin avec l’autorisation d’import</w:t>
      </w:r>
      <w:r w:rsidR="00CA06FB">
        <w:rPr>
          <w:rFonts w:cs="Arial"/>
          <w:color w:val="000000" w:themeColor="text1"/>
          <w:sz w:val="20"/>
          <w:szCs w:val="20"/>
        </w:rPr>
        <w:t>ation</w:t>
      </w:r>
      <w:r w:rsidRPr="009F7CCD">
        <w:rPr>
          <w:rFonts w:cs="Arial"/>
          <w:color w:val="000000" w:themeColor="text1"/>
          <w:sz w:val="20"/>
          <w:szCs w:val="20"/>
        </w:rPr>
        <w:t xml:space="preserve"> (</w:t>
      </w:r>
      <w:proofErr w:type="spellStart"/>
      <w:r w:rsidRPr="009F7CCD">
        <w:rPr>
          <w:rFonts w:cs="Arial"/>
          <w:color w:val="000000" w:themeColor="text1"/>
          <w:sz w:val="20"/>
          <w:szCs w:val="20"/>
        </w:rPr>
        <w:t>Overvac</w:t>
      </w:r>
      <w:proofErr w:type="spellEnd"/>
      <w:r w:rsidRPr="009F7CCD">
        <w:rPr>
          <w:rFonts w:cs="Arial"/>
          <w:color w:val="000000" w:themeColor="text1"/>
          <w:sz w:val="20"/>
          <w:szCs w:val="20"/>
        </w:rPr>
        <w:t xml:space="preserve"> </w:t>
      </w:r>
      <w:r>
        <w:rPr>
          <w:rFonts w:cs="Arial"/>
          <w:color w:val="000000" w:themeColor="text1"/>
          <w:sz w:val="20"/>
          <w:szCs w:val="20"/>
        </w:rPr>
        <w:t xml:space="preserve">- </w:t>
      </w:r>
      <w:r w:rsidRPr="009F7CCD">
        <w:rPr>
          <w:rFonts w:cs="Arial"/>
          <w:color w:val="000000" w:themeColor="text1"/>
          <w:sz w:val="20"/>
          <w:szCs w:val="20"/>
        </w:rPr>
        <w:t xml:space="preserve">AMM en </w:t>
      </w:r>
      <w:r>
        <w:rPr>
          <w:rFonts w:cs="Arial"/>
          <w:color w:val="000000" w:themeColor="text1"/>
          <w:sz w:val="20"/>
          <w:szCs w:val="20"/>
        </w:rPr>
        <w:t>Espagne -</w:t>
      </w:r>
      <w:r w:rsidRPr="009F7CCD">
        <w:rPr>
          <w:rFonts w:cs="Arial"/>
          <w:color w:val="000000" w:themeColor="text1"/>
          <w:sz w:val="20"/>
          <w:szCs w:val="20"/>
        </w:rPr>
        <w:t>)</w:t>
      </w:r>
      <w:r>
        <w:rPr>
          <w:rFonts w:cs="Arial"/>
          <w:color w:val="000000" w:themeColor="text1"/>
          <w:sz w:val="20"/>
          <w:szCs w:val="20"/>
        </w:rPr>
        <w:t>,</w:t>
      </w:r>
      <w:r w:rsidRPr="009F7CCD">
        <w:rPr>
          <w:rFonts w:cs="Arial"/>
          <w:color w:val="000000" w:themeColor="text1"/>
          <w:sz w:val="20"/>
          <w:szCs w:val="20"/>
        </w:rPr>
        <w:t xml:space="preserve"> suite à une rupture du vaccin </w:t>
      </w:r>
      <w:proofErr w:type="spellStart"/>
      <w:r w:rsidRPr="009F7CCD">
        <w:rPr>
          <w:rFonts w:cs="Arial"/>
          <w:color w:val="000000" w:themeColor="text1"/>
          <w:sz w:val="20"/>
          <w:szCs w:val="20"/>
        </w:rPr>
        <w:t>Ecthybel</w:t>
      </w:r>
      <w:proofErr w:type="spellEnd"/>
      <w:r w:rsidRPr="009F7CCD">
        <w:rPr>
          <w:rFonts w:cs="Arial"/>
          <w:color w:val="000000" w:themeColor="text1"/>
          <w:sz w:val="20"/>
          <w:szCs w:val="20"/>
        </w:rPr>
        <w:t xml:space="preserve">. </w:t>
      </w:r>
      <w:r w:rsidR="00CA06FB">
        <w:rPr>
          <w:rFonts w:cs="Arial"/>
          <w:color w:val="000000" w:themeColor="text1"/>
          <w:sz w:val="20"/>
          <w:szCs w:val="20"/>
        </w:rPr>
        <w:t>Ceci impacte le statut des agneaux d’engraissement de race Lacaune.</w:t>
      </w:r>
    </w:p>
    <w:p w14:paraId="75ACF598" w14:textId="77777777" w:rsidR="00CA06FB" w:rsidRDefault="00CA06FB" w:rsidP="00CB761F">
      <w:pPr>
        <w:spacing w:after="0" w:line="320" w:lineRule="atLeast"/>
        <w:jc w:val="both"/>
        <w:rPr>
          <w:rFonts w:cs="Arial"/>
          <w:color w:val="000000" w:themeColor="text1"/>
          <w:sz w:val="20"/>
          <w:szCs w:val="20"/>
        </w:rPr>
      </w:pPr>
    </w:p>
    <w:p w14:paraId="0C79A79B" w14:textId="77777777" w:rsidR="00C25622" w:rsidRPr="009F7CCD" w:rsidRDefault="00C25622" w:rsidP="006A24CC">
      <w:pPr>
        <w:spacing w:after="0" w:line="240" w:lineRule="auto"/>
        <w:jc w:val="both"/>
        <w:rPr>
          <w:rFonts w:cs="Arial"/>
          <w:sz w:val="20"/>
          <w:szCs w:val="20"/>
        </w:rPr>
      </w:pPr>
    </w:p>
    <w:p w14:paraId="321FA945" w14:textId="77777777" w:rsidR="00C25622" w:rsidRDefault="00C25622" w:rsidP="006A24CC">
      <w:pPr>
        <w:pStyle w:val="Paragraphedeliste"/>
        <w:numPr>
          <w:ilvl w:val="0"/>
          <w:numId w:val="30"/>
        </w:numPr>
        <w:spacing w:after="0" w:line="320" w:lineRule="atLeast"/>
        <w:jc w:val="both"/>
        <w:rPr>
          <w:rFonts w:cs="Arial"/>
          <w:b/>
          <w:sz w:val="20"/>
          <w:szCs w:val="20"/>
        </w:rPr>
      </w:pPr>
      <w:r w:rsidRPr="009F7CCD">
        <w:rPr>
          <w:rFonts w:cs="Arial"/>
          <w:b/>
          <w:sz w:val="20"/>
          <w:szCs w:val="20"/>
        </w:rPr>
        <w:t>Autovaccin</w:t>
      </w:r>
      <w:r w:rsidR="006F080E" w:rsidRPr="009F7CCD">
        <w:rPr>
          <w:rFonts w:cs="Arial"/>
          <w:b/>
          <w:sz w:val="20"/>
          <w:szCs w:val="20"/>
        </w:rPr>
        <w:t>s</w:t>
      </w:r>
      <w:r w:rsidRPr="009F7CCD">
        <w:rPr>
          <w:rFonts w:cs="Arial"/>
          <w:b/>
          <w:sz w:val="20"/>
          <w:szCs w:val="20"/>
        </w:rPr>
        <w:t xml:space="preserve"> </w:t>
      </w:r>
    </w:p>
    <w:p w14:paraId="31312480" w14:textId="77777777" w:rsidR="00CB761F" w:rsidRDefault="00CB761F" w:rsidP="00CB761F">
      <w:pPr>
        <w:spacing w:after="0" w:line="320" w:lineRule="atLeast"/>
        <w:jc w:val="both"/>
        <w:rPr>
          <w:rFonts w:cs="Arial"/>
          <w:b/>
          <w:sz w:val="20"/>
          <w:szCs w:val="20"/>
        </w:rPr>
      </w:pPr>
    </w:p>
    <w:p w14:paraId="45521A64" w14:textId="2C8A51C8" w:rsidR="00CB761F" w:rsidRDefault="00CA06FB" w:rsidP="00CB761F">
      <w:pPr>
        <w:spacing w:after="0" w:line="320" w:lineRule="atLeast"/>
        <w:jc w:val="both"/>
        <w:rPr>
          <w:rFonts w:cs="Arial"/>
          <w:sz w:val="20"/>
          <w:szCs w:val="20"/>
        </w:rPr>
      </w:pPr>
      <w:r>
        <w:rPr>
          <w:rFonts w:cs="Arial"/>
          <w:sz w:val="20"/>
          <w:szCs w:val="20"/>
        </w:rPr>
        <w:t>Un arrêté ministériel a été publié en début d’année, qui autorise de nouveau les autovaccins chez les ruminants, sous conditions.</w:t>
      </w:r>
    </w:p>
    <w:p w14:paraId="51702738" w14:textId="54C0074C" w:rsidR="00CA06FB" w:rsidRPr="00CA06FB" w:rsidRDefault="00CA06FB" w:rsidP="00CB761F">
      <w:pPr>
        <w:spacing w:after="0" w:line="320" w:lineRule="atLeast"/>
        <w:jc w:val="both"/>
        <w:rPr>
          <w:rFonts w:cs="Arial"/>
          <w:sz w:val="20"/>
          <w:szCs w:val="20"/>
        </w:rPr>
      </w:pPr>
      <w:r>
        <w:rPr>
          <w:rFonts w:cs="Arial"/>
          <w:sz w:val="20"/>
          <w:szCs w:val="20"/>
        </w:rPr>
        <w:t>La rédaction d’une guide de bonnes pratiques de prélèvements et de prescription a été confiée à la SNGTV. Les travaux sont en cours de f</w:t>
      </w:r>
      <w:r w:rsidR="001E6D53">
        <w:rPr>
          <w:rFonts w:cs="Arial"/>
          <w:sz w:val="20"/>
          <w:szCs w:val="20"/>
        </w:rPr>
        <w:t>inalisation en lien avec</w:t>
      </w:r>
      <w:r>
        <w:rPr>
          <w:rFonts w:cs="Arial"/>
          <w:sz w:val="20"/>
          <w:szCs w:val="20"/>
        </w:rPr>
        <w:t xml:space="preserve"> l’ANMV. </w:t>
      </w:r>
    </w:p>
    <w:p w14:paraId="2F682C23" w14:textId="293D77D8" w:rsidR="00C25622" w:rsidRPr="000E68BE" w:rsidRDefault="00CB761F" w:rsidP="006A24CC">
      <w:pPr>
        <w:spacing w:after="0" w:line="320" w:lineRule="atLeast"/>
        <w:jc w:val="both"/>
        <w:rPr>
          <w:rFonts w:cs="Arial"/>
          <w:color w:val="000000" w:themeColor="text1"/>
          <w:sz w:val="20"/>
          <w:szCs w:val="20"/>
        </w:rPr>
      </w:pPr>
      <w:r w:rsidRPr="009F7CCD" w:rsidDel="00E43F36">
        <w:rPr>
          <w:rFonts w:cs="Arial"/>
          <w:color w:val="000000" w:themeColor="text1"/>
          <w:sz w:val="20"/>
          <w:szCs w:val="20"/>
        </w:rPr>
        <w:t xml:space="preserve"> </w:t>
      </w:r>
    </w:p>
    <w:p w14:paraId="4A71FEF9" w14:textId="2514CC3A" w:rsidR="001C61AC" w:rsidRPr="000E68BE" w:rsidRDefault="00845099" w:rsidP="000E68BE">
      <w:pPr>
        <w:pStyle w:val="Paragraphedeliste"/>
        <w:numPr>
          <w:ilvl w:val="0"/>
          <w:numId w:val="30"/>
        </w:numPr>
        <w:spacing w:after="0" w:line="320" w:lineRule="atLeast"/>
        <w:jc w:val="both"/>
        <w:rPr>
          <w:rFonts w:cs="Arial"/>
          <w:b/>
          <w:sz w:val="20"/>
          <w:szCs w:val="20"/>
        </w:rPr>
      </w:pPr>
      <w:r w:rsidRPr="000E68BE">
        <w:rPr>
          <w:rFonts w:cs="Arial"/>
          <w:b/>
          <w:sz w:val="20"/>
          <w:szCs w:val="20"/>
        </w:rPr>
        <w:t>Réforme réglementaire </w:t>
      </w:r>
      <w:r w:rsidR="00CA06FB">
        <w:rPr>
          <w:rFonts w:cs="Arial"/>
          <w:b/>
          <w:sz w:val="20"/>
          <w:szCs w:val="20"/>
        </w:rPr>
        <w:t xml:space="preserve">européenne </w:t>
      </w:r>
    </w:p>
    <w:p w14:paraId="2809D4C9" w14:textId="77777777" w:rsidR="003262D4" w:rsidRDefault="003262D4" w:rsidP="006A24CC">
      <w:pPr>
        <w:spacing w:after="0" w:line="320" w:lineRule="atLeast"/>
        <w:jc w:val="both"/>
        <w:rPr>
          <w:rFonts w:cs="Arial"/>
          <w:color w:val="000000" w:themeColor="text1"/>
          <w:sz w:val="20"/>
          <w:szCs w:val="20"/>
        </w:rPr>
      </w:pPr>
    </w:p>
    <w:p w14:paraId="124F8282" w14:textId="4230F772" w:rsidR="001C61AC" w:rsidRPr="009F7CCD" w:rsidRDefault="00431C7B" w:rsidP="006A24CC">
      <w:pPr>
        <w:spacing w:after="0" w:line="320" w:lineRule="atLeast"/>
        <w:jc w:val="both"/>
        <w:rPr>
          <w:rFonts w:cs="Arial"/>
          <w:color w:val="000000" w:themeColor="text1"/>
          <w:sz w:val="20"/>
          <w:szCs w:val="20"/>
        </w:rPr>
      </w:pPr>
      <w:r w:rsidRPr="009F7CCD">
        <w:rPr>
          <w:rFonts w:cs="Arial"/>
          <w:color w:val="000000" w:themeColor="text1"/>
          <w:sz w:val="20"/>
          <w:szCs w:val="20"/>
        </w:rPr>
        <w:t>L’ANMV a noté une a</w:t>
      </w:r>
      <w:r w:rsidR="00595FA7" w:rsidRPr="009F7CCD">
        <w:rPr>
          <w:rFonts w:cs="Arial"/>
          <w:color w:val="000000" w:themeColor="text1"/>
          <w:sz w:val="20"/>
          <w:szCs w:val="20"/>
        </w:rPr>
        <w:t xml:space="preserve">ccélération </w:t>
      </w:r>
      <w:r w:rsidRPr="009F7CCD">
        <w:rPr>
          <w:rFonts w:cs="Arial"/>
          <w:color w:val="000000" w:themeColor="text1"/>
          <w:sz w:val="20"/>
          <w:szCs w:val="20"/>
        </w:rPr>
        <w:t>des travaux sous la présidence maltaise,</w:t>
      </w:r>
      <w:r w:rsidR="001C61AC" w:rsidRPr="009F7CCD">
        <w:rPr>
          <w:rFonts w:cs="Arial"/>
          <w:color w:val="000000" w:themeColor="text1"/>
          <w:sz w:val="20"/>
          <w:szCs w:val="20"/>
        </w:rPr>
        <w:t xml:space="preserve"> </w:t>
      </w:r>
      <w:r w:rsidR="003262D4">
        <w:rPr>
          <w:rFonts w:cs="Arial"/>
          <w:color w:val="000000" w:themeColor="text1"/>
          <w:sz w:val="20"/>
          <w:szCs w:val="20"/>
        </w:rPr>
        <w:t>l’</w:t>
      </w:r>
      <w:r w:rsidR="001C61AC" w:rsidRPr="009F7CCD">
        <w:rPr>
          <w:rFonts w:cs="Arial"/>
          <w:color w:val="000000" w:themeColor="text1"/>
          <w:sz w:val="20"/>
          <w:szCs w:val="20"/>
        </w:rPr>
        <w:t>objectif</w:t>
      </w:r>
      <w:r w:rsidRPr="009F7CCD">
        <w:rPr>
          <w:rFonts w:cs="Arial"/>
          <w:color w:val="000000" w:themeColor="text1"/>
          <w:sz w:val="20"/>
          <w:szCs w:val="20"/>
        </w:rPr>
        <w:t xml:space="preserve"> ayant été de</w:t>
      </w:r>
      <w:r w:rsidR="001C61AC" w:rsidRPr="009F7CCD">
        <w:rPr>
          <w:rFonts w:cs="Arial"/>
          <w:color w:val="000000" w:themeColor="text1"/>
          <w:sz w:val="20"/>
          <w:szCs w:val="20"/>
        </w:rPr>
        <w:t xml:space="preserve"> </w:t>
      </w:r>
      <w:r w:rsidR="00595FA7" w:rsidRPr="009F7CCD">
        <w:rPr>
          <w:rFonts w:cs="Arial"/>
          <w:color w:val="000000" w:themeColor="text1"/>
          <w:sz w:val="20"/>
          <w:szCs w:val="20"/>
        </w:rPr>
        <w:t xml:space="preserve">finaliser </w:t>
      </w:r>
      <w:r w:rsidRPr="009F7CCD">
        <w:rPr>
          <w:rFonts w:cs="Arial"/>
          <w:color w:val="000000" w:themeColor="text1"/>
          <w:sz w:val="20"/>
          <w:szCs w:val="20"/>
        </w:rPr>
        <w:t xml:space="preserve">le </w:t>
      </w:r>
      <w:r w:rsidR="00595FA7" w:rsidRPr="009F7CCD">
        <w:rPr>
          <w:rFonts w:cs="Arial"/>
          <w:color w:val="000000" w:themeColor="text1"/>
          <w:sz w:val="20"/>
          <w:szCs w:val="20"/>
        </w:rPr>
        <w:t xml:space="preserve">texte sous ce </w:t>
      </w:r>
      <w:r w:rsidRPr="009F7CCD">
        <w:rPr>
          <w:rFonts w:cs="Arial"/>
          <w:color w:val="000000" w:themeColor="text1"/>
          <w:sz w:val="20"/>
          <w:szCs w:val="20"/>
        </w:rPr>
        <w:t xml:space="preserve">mandat. </w:t>
      </w:r>
      <w:r w:rsidR="001C61AC" w:rsidRPr="009F7CCD">
        <w:rPr>
          <w:rFonts w:cs="Arial"/>
          <w:color w:val="000000" w:themeColor="text1"/>
          <w:sz w:val="20"/>
          <w:szCs w:val="20"/>
        </w:rPr>
        <w:t>Début</w:t>
      </w:r>
      <w:r w:rsidR="00595FA7" w:rsidRPr="009F7CCD">
        <w:rPr>
          <w:rFonts w:cs="Arial"/>
          <w:color w:val="000000" w:themeColor="text1"/>
          <w:sz w:val="20"/>
          <w:szCs w:val="20"/>
        </w:rPr>
        <w:t xml:space="preserve"> </w:t>
      </w:r>
      <w:r w:rsidRPr="009F7CCD">
        <w:rPr>
          <w:rFonts w:cs="Arial"/>
          <w:color w:val="000000" w:themeColor="text1"/>
          <w:sz w:val="20"/>
          <w:szCs w:val="20"/>
        </w:rPr>
        <w:t>septembre</w:t>
      </w:r>
      <w:r w:rsidR="003262D4">
        <w:rPr>
          <w:rFonts w:cs="Arial"/>
          <w:color w:val="000000" w:themeColor="text1"/>
          <w:sz w:val="20"/>
          <w:szCs w:val="20"/>
        </w:rPr>
        <w:t>,</w:t>
      </w:r>
      <w:r w:rsidRPr="009F7CCD">
        <w:rPr>
          <w:rFonts w:cs="Arial"/>
          <w:color w:val="000000" w:themeColor="text1"/>
          <w:sz w:val="20"/>
          <w:szCs w:val="20"/>
        </w:rPr>
        <w:t> aura lieu la dernière réunion « technique » au niveau du Conseil.</w:t>
      </w:r>
    </w:p>
    <w:p w14:paraId="0F4E65DC" w14:textId="47FCDE9D" w:rsidR="001C61AC" w:rsidRPr="009F7CCD" w:rsidRDefault="00431C7B" w:rsidP="006A24CC">
      <w:pPr>
        <w:spacing w:after="0" w:line="320" w:lineRule="atLeast"/>
        <w:jc w:val="both"/>
        <w:rPr>
          <w:rFonts w:cs="Arial"/>
          <w:color w:val="000000" w:themeColor="text1"/>
          <w:sz w:val="20"/>
          <w:szCs w:val="20"/>
        </w:rPr>
      </w:pPr>
      <w:r w:rsidRPr="009F7CCD">
        <w:rPr>
          <w:rFonts w:cs="Arial"/>
          <w:color w:val="000000" w:themeColor="text1"/>
          <w:sz w:val="20"/>
          <w:szCs w:val="20"/>
        </w:rPr>
        <w:t>Le « </w:t>
      </w:r>
      <w:r w:rsidR="001C61AC" w:rsidRPr="009F7CCD">
        <w:rPr>
          <w:rFonts w:cs="Arial"/>
          <w:color w:val="000000" w:themeColor="text1"/>
          <w:sz w:val="20"/>
          <w:szCs w:val="20"/>
        </w:rPr>
        <w:t>Trilogue</w:t>
      </w:r>
      <w:r w:rsidR="00904F81">
        <w:rPr>
          <w:rFonts w:cs="Arial"/>
          <w:color w:val="000000" w:themeColor="text1"/>
          <w:sz w:val="20"/>
          <w:szCs w:val="20"/>
        </w:rPr>
        <w:t> » -</w:t>
      </w:r>
      <w:r w:rsidRPr="009F7CCD">
        <w:rPr>
          <w:rFonts w:cs="Arial"/>
          <w:color w:val="000000" w:themeColor="text1"/>
          <w:sz w:val="20"/>
          <w:szCs w:val="20"/>
        </w:rPr>
        <w:t>Commission, Conseil, Parlement / rapporteur- va se mettre en place en</w:t>
      </w:r>
      <w:r w:rsidR="001C61AC" w:rsidRPr="009F7CCD">
        <w:rPr>
          <w:rFonts w:cs="Arial"/>
          <w:color w:val="000000" w:themeColor="text1"/>
          <w:sz w:val="20"/>
          <w:szCs w:val="20"/>
        </w:rPr>
        <w:t xml:space="preserve"> </w:t>
      </w:r>
      <w:r w:rsidRPr="009F7CCD">
        <w:rPr>
          <w:rFonts w:cs="Arial"/>
          <w:color w:val="000000" w:themeColor="text1"/>
          <w:sz w:val="20"/>
          <w:szCs w:val="20"/>
        </w:rPr>
        <w:t>2018 sous la présidence bulgare. Le « </w:t>
      </w:r>
      <w:r w:rsidR="001C61AC" w:rsidRPr="009F7CCD">
        <w:rPr>
          <w:rFonts w:cs="Arial"/>
          <w:color w:val="000000" w:themeColor="text1"/>
          <w:sz w:val="20"/>
          <w:szCs w:val="20"/>
        </w:rPr>
        <w:t>Paquet législatif</w:t>
      </w:r>
      <w:r w:rsidRPr="009F7CCD">
        <w:rPr>
          <w:rFonts w:cs="Arial"/>
          <w:color w:val="000000" w:themeColor="text1"/>
          <w:sz w:val="20"/>
          <w:szCs w:val="20"/>
        </w:rPr>
        <w:t> »</w:t>
      </w:r>
      <w:r w:rsidR="00904F81">
        <w:rPr>
          <w:rFonts w:cs="Arial"/>
          <w:color w:val="000000" w:themeColor="text1"/>
          <w:sz w:val="20"/>
          <w:szCs w:val="20"/>
        </w:rPr>
        <w:t>,</w:t>
      </w:r>
      <w:r w:rsidR="00595FA7" w:rsidRPr="009F7CCD">
        <w:rPr>
          <w:rFonts w:cs="Arial"/>
          <w:color w:val="000000" w:themeColor="text1"/>
          <w:sz w:val="20"/>
          <w:szCs w:val="20"/>
        </w:rPr>
        <w:t xml:space="preserve"> qui comprend les t</w:t>
      </w:r>
      <w:r w:rsidR="001C61AC" w:rsidRPr="009F7CCD">
        <w:rPr>
          <w:rFonts w:cs="Arial"/>
          <w:color w:val="000000" w:themeColor="text1"/>
          <w:sz w:val="20"/>
          <w:szCs w:val="20"/>
        </w:rPr>
        <w:t xml:space="preserve">ravaux </w:t>
      </w:r>
      <w:r w:rsidR="00595FA7" w:rsidRPr="009F7CCD">
        <w:rPr>
          <w:rFonts w:cs="Arial"/>
          <w:color w:val="000000" w:themeColor="text1"/>
          <w:sz w:val="20"/>
          <w:szCs w:val="20"/>
        </w:rPr>
        <w:t xml:space="preserve">sur le texte pour les </w:t>
      </w:r>
      <w:r w:rsidR="001C61AC" w:rsidRPr="009F7CCD">
        <w:rPr>
          <w:rFonts w:cs="Arial"/>
          <w:color w:val="000000" w:themeColor="text1"/>
          <w:sz w:val="20"/>
          <w:szCs w:val="20"/>
        </w:rPr>
        <w:t>aliments médicamenteux</w:t>
      </w:r>
      <w:r w:rsidR="00904F81">
        <w:rPr>
          <w:rFonts w:cs="Arial"/>
          <w:color w:val="000000" w:themeColor="text1"/>
          <w:sz w:val="20"/>
          <w:szCs w:val="20"/>
        </w:rPr>
        <w:t>,</w:t>
      </w:r>
      <w:r w:rsidR="001C61AC" w:rsidRPr="009F7CCD">
        <w:rPr>
          <w:rFonts w:cs="Arial"/>
          <w:color w:val="000000" w:themeColor="text1"/>
          <w:sz w:val="20"/>
          <w:szCs w:val="20"/>
        </w:rPr>
        <w:t xml:space="preserve"> </w:t>
      </w:r>
      <w:r w:rsidR="00904F81">
        <w:rPr>
          <w:rFonts w:cs="Arial"/>
          <w:color w:val="000000" w:themeColor="text1"/>
          <w:sz w:val="20"/>
          <w:szCs w:val="20"/>
        </w:rPr>
        <w:t xml:space="preserve">a été </w:t>
      </w:r>
      <w:r w:rsidR="001C61AC" w:rsidRPr="009F7CCD">
        <w:rPr>
          <w:rFonts w:cs="Arial"/>
          <w:color w:val="000000" w:themeColor="text1"/>
          <w:sz w:val="20"/>
          <w:szCs w:val="20"/>
        </w:rPr>
        <w:t xml:space="preserve">repris </w:t>
      </w:r>
      <w:r w:rsidRPr="009F7CCD">
        <w:rPr>
          <w:rFonts w:cs="Arial"/>
          <w:color w:val="000000" w:themeColor="text1"/>
          <w:sz w:val="20"/>
          <w:szCs w:val="20"/>
        </w:rPr>
        <w:t>sous la nouvelle Présidence Estonienne.</w:t>
      </w:r>
    </w:p>
    <w:p w14:paraId="4AF4FD0F" w14:textId="77777777" w:rsidR="00904F81" w:rsidRDefault="00904F81" w:rsidP="006A24CC">
      <w:pPr>
        <w:spacing w:after="0" w:line="320" w:lineRule="atLeast"/>
        <w:jc w:val="both"/>
        <w:rPr>
          <w:rFonts w:cs="Arial"/>
          <w:color w:val="000000" w:themeColor="text1"/>
          <w:sz w:val="20"/>
          <w:szCs w:val="20"/>
        </w:rPr>
      </w:pPr>
    </w:p>
    <w:p w14:paraId="4DA657FA" w14:textId="77777777" w:rsidR="001C61AC" w:rsidRDefault="000A68CA" w:rsidP="006A24CC">
      <w:pPr>
        <w:spacing w:after="0" w:line="320" w:lineRule="atLeast"/>
        <w:jc w:val="both"/>
        <w:rPr>
          <w:rFonts w:cs="Arial"/>
          <w:color w:val="000000" w:themeColor="text1"/>
          <w:sz w:val="20"/>
          <w:szCs w:val="20"/>
        </w:rPr>
      </w:pPr>
      <w:r w:rsidRPr="009F7CCD">
        <w:rPr>
          <w:rFonts w:cs="Arial"/>
          <w:color w:val="000000" w:themeColor="text1"/>
          <w:sz w:val="20"/>
          <w:szCs w:val="20"/>
        </w:rPr>
        <w:t>L</w:t>
      </w:r>
      <w:r w:rsidR="00CF392C" w:rsidRPr="009F7CCD">
        <w:rPr>
          <w:rFonts w:cs="Arial"/>
          <w:color w:val="000000" w:themeColor="text1"/>
          <w:sz w:val="20"/>
          <w:szCs w:val="20"/>
        </w:rPr>
        <w:t>’ANMV détaille certain</w:t>
      </w:r>
      <w:r w:rsidRPr="009F7CCD">
        <w:rPr>
          <w:rFonts w:cs="Arial"/>
          <w:color w:val="000000" w:themeColor="text1"/>
          <w:sz w:val="20"/>
          <w:szCs w:val="20"/>
        </w:rPr>
        <w:t>s</w:t>
      </w:r>
      <w:r w:rsidR="00CF392C" w:rsidRPr="009F7CCD">
        <w:rPr>
          <w:rFonts w:cs="Arial"/>
          <w:color w:val="000000" w:themeColor="text1"/>
          <w:sz w:val="20"/>
          <w:szCs w:val="20"/>
        </w:rPr>
        <w:t xml:space="preserve"> </w:t>
      </w:r>
      <w:r w:rsidRPr="009F7CCD">
        <w:rPr>
          <w:rFonts w:cs="Arial"/>
          <w:color w:val="000000" w:themeColor="text1"/>
          <w:sz w:val="20"/>
          <w:szCs w:val="20"/>
        </w:rPr>
        <w:t>point</w:t>
      </w:r>
      <w:r w:rsidR="00C95149" w:rsidRPr="009F7CCD">
        <w:rPr>
          <w:rFonts w:cs="Arial"/>
          <w:color w:val="000000" w:themeColor="text1"/>
          <w:sz w:val="20"/>
          <w:szCs w:val="20"/>
        </w:rPr>
        <w:t>s</w:t>
      </w:r>
      <w:r w:rsidRPr="009F7CCD">
        <w:rPr>
          <w:rFonts w:cs="Arial"/>
          <w:color w:val="000000" w:themeColor="text1"/>
          <w:sz w:val="20"/>
          <w:szCs w:val="20"/>
        </w:rPr>
        <w:t xml:space="preserve"> particuliers :</w:t>
      </w:r>
    </w:p>
    <w:p w14:paraId="339D01FD" w14:textId="77777777" w:rsidR="00904F81" w:rsidRPr="009F7CCD" w:rsidRDefault="00904F81" w:rsidP="006A24CC">
      <w:pPr>
        <w:spacing w:after="0" w:line="320" w:lineRule="atLeast"/>
        <w:jc w:val="both"/>
        <w:rPr>
          <w:rFonts w:cs="Arial"/>
          <w:color w:val="000000" w:themeColor="text1"/>
          <w:sz w:val="20"/>
          <w:szCs w:val="20"/>
        </w:rPr>
      </w:pPr>
    </w:p>
    <w:p w14:paraId="0189EE5C" w14:textId="77777777" w:rsidR="001C61AC" w:rsidRPr="009F7CCD" w:rsidRDefault="00595FA7" w:rsidP="006A24CC">
      <w:pPr>
        <w:pStyle w:val="Paragraphedeliste"/>
        <w:numPr>
          <w:ilvl w:val="0"/>
          <w:numId w:val="30"/>
        </w:numPr>
        <w:spacing w:after="0" w:line="320" w:lineRule="atLeast"/>
        <w:jc w:val="both"/>
        <w:rPr>
          <w:rFonts w:cs="Arial"/>
          <w:color w:val="000000" w:themeColor="text1"/>
          <w:sz w:val="20"/>
          <w:szCs w:val="20"/>
        </w:rPr>
      </w:pPr>
      <w:r w:rsidRPr="009F7CCD">
        <w:rPr>
          <w:rFonts w:cs="Arial"/>
          <w:color w:val="000000" w:themeColor="text1"/>
          <w:sz w:val="20"/>
          <w:szCs w:val="20"/>
        </w:rPr>
        <w:t xml:space="preserve"> Impact </w:t>
      </w:r>
      <w:r w:rsidR="001C61AC" w:rsidRPr="009F7CCD">
        <w:rPr>
          <w:rFonts w:cs="Arial"/>
          <w:color w:val="000000" w:themeColor="text1"/>
          <w:sz w:val="20"/>
          <w:szCs w:val="20"/>
        </w:rPr>
        <w:t>pour la disponibilité MV</w:t>
      </w:r>
      <w:r w:rsidRPr="009F7CCD">
        <w:rPr>
          <w:rFonts w:cs="Arial"/>
          <w:color w:val="000000" w:themeColor="text1"/>
          <w:sz w:val="20"/>
          <w:szCs w:val="20"/>
        </w:rPr>
        <w:t xml:space="preserve"> : </w:t>
      </w:r>
    </w:p>
    <w:p w14:paraId="2B16C09B" w14:textId="12EDCC49" w:rsidR="00904F81" w:rsidRDefault="00904F81" w:rsidP="006A24CC">
      <w:pPr>
        <w:pStyle w:val="Paragraphedeliste"/>
        <w:numPr>
          <w:ilvl w:val="1"/>
          <w:numId w:val="30"/>
        </w:numPr>
        <w:spacing w:after="0" w:line="320" w:lineRule="atLeast"/>
        <w:jc w:val="both"/>
        <w:rPr>
          <w:rFonts w:cs="Arial"/>
          <w:color w:val="000000" w:themeColor="text1"/>
          <w:sz w:val="20"/>
          <w:szCs w:val="20"/>
        </w:rPr>
      </w:pPr>
      <w:r>
        <w:rPr>
          <w:rFonts w:cs="Arial"/>
          <w:color w:val="000000" w:themeColor="text1"/>
          <w:sz w:val="20"/>
          <w:szCs w:val="20"/>
        </w:rPr>
        <w:t>Cascade : révision des temps d’attente (moins longs) ;</w:t>
      </w:r>
    </w:p>
    <w:p w14:paraId="2389FF6A" w14:textId="6585C380" w:rsidR="001C61AC" w:rsidRPr="009F7CCD" w:rsidRDefault="00904F81" w:rsidP="006A24CC">
      <w:pPr>
        <w:pStyle w:val="Paragraphedeliste"/>
        <w:numPr>
          <w:ilvl w:val="1"/>
          <w:numId w:val="30"/>
        </w:numPr>
        <w:spacing w:after="0" w:line="320" w:lineRule="atLeast"/>
        <w:jc w:val="both"/>
        <w:rPr>
          <w:rFonts w:cs="Arial"/>
          <w:color w:val="000000" w:themeColor="text1"/>
          <w:sz w:val="20"/>
          <w:szCs w:val="20"/>
        </w:rPr>
      </w:pPr>
      <w:r>
        <w:rPr>
          <w:rFonts w:cs="Arial"/>
          <w:color w:val="000000" w:themeColor="text1"/>
          <w:sz w:val="20"/>
          <w:szCs w:val="20"/>
        </w:rPr>
        <w:t>AMM m</w:t>
      </w:r>
      <w:r w:rsidR="001C61AC" w:rsidRPr="009F7CCD">
        <w:rPr>
          <w:rFonts w:cs="Arial"/>
          <w:color w:val="000000" w:themeColor="text1"/>
          <w:sz w:val="20"/>
          <w:szCs w:val="20"/>
        </w:rPr>
        <w:t>arché limité</w:t>
      </w:r>
      <w:r>
        <w:rPr>
          <w:rFonts w:cs="Arial"/>
          <w:color w:val="000000" w:themeColor="text1"/>
          <w:sz w:val="20"/>
          <w:szCs w:val="20"/>
        </w:rPr>
        <w:t xml:space="preserve"> et conditions de </w:t>
      </w:r>
      <w:r w:rsidR="001C61AC" w:rsidRPr="009F7CCD">
        <w:rPr>
          <w:rFonts w:cs="Arial"/>
          <w:color w:val="000000" w:themeColor="text1"/>
          <w:sz w:val="20"/>
          <w:szCs w:val="20"/>
        </w:rPr>
        <w:t xml:space="preserve">délivrance </w:t>
      </w:r>
      <w:r w:rsidR="00595FA7" w:rsidRPr="009F7CCD">
        <w:rPr>
          <w:rFonts w:cs="Arial"/>
          <w:color w:val="000000" w:themeColor="text1"/>
          <w:sz w:val="20"/>
          <w:szCs w:val="20"/>
        </w:rPr>
        <w:t>exceptionnelle</w:t>
      </w:r>
      <w:r>
        <w:rPr>
          <w:rFonts w:cs="Arial"/>
          <w:color w:val="000000" w:themeColor="text1"/>
          <w:sz w:val="20"/>
          <w:szCs w:val="20"/>
        </w:rPr>
        <w:t> : AMM facilitées avec révision à 1 ou 2 ans ;</w:t>
      </w:r>
    </w:p>
    <w:p w14:paraId="00183DA2" w14:textId="550A3976" w:rsidR="001C61AC" w:rsidRPr="009F7CCD" w:rsidRDefault="001C61AC" w:rsidP="006A24CC">
      <w:pPr>
        <w:pStyle w:val="Paragraphedeliste"/>
        <w:numPr>
          <w:ilvl w:val="1"/>
          <w:numId w:val="30"/>
        </w:numPr>
        <w:spacing w:after="0" w:line="320" w:lineRule="atLeast"/>
        <w:jc w:val="both"/>
        <w:rPr>
          <w:rFonts w:cs="Arial"/>
          <w:color w:val="000000" w:themeColor="text1"/>
          <w:sz w:val="20"/>
          <w:szCs w:val="20"/>
        </w:rPr>
      </w:pPr>
      <w:r w:rsidRPr="009F7CCD">
        <w:rPr>
          <w:rFonts w:cs="Arial"/>
          <w:color w:val="000000" w:themeColor="text1"/>
          <w:sz w:val="20"/>
          <w:szCs w:val="20"/>
        </w:rPr>
        <w:t xml:space="preserve">Amendement protection des données </w:t>
      </w:r>
      <w:r w:rsidR="00904F81">
        <w:rPr>
          <w:rFonts w:cs="Arial"/>
          <w:color w:val="000000" w:themeColor="text1"/>
          <w:sz w:val="20"/>
          <w:szCs w:val="20"/>
        </w:rPr>
        <w:t>d’</w:t>
      </w:r>
      <w:r w:rsidRPr="009F7CCD">
        <w:rPr>
          <w:rFonts w:cs="Arial"/>
          <w:color w:val="000000" w:themeColor="text1"/>
          <w:sz w:val="20"/>
          <w:szCs w:val="20"/>
        </w:rPr>
        <w:t xml:space="preserve">AMM </w:t>
      </w:r>
      <w:r w:rsidR="00904F81">
        <w:rPr>
          <w:rFonts w:cs="Arial"/>
          <w:color w:val="000000" w:themeColor="text1"/>
          <w:sz w:val="20"/>
          <w:szCs w:val="20"/>
        </w:rPr>
        <w:t>pour les nouveaux produits et les extensions des AMM anciennes : l’</w:t>
      </w:r>
      <w:r w:rsidRPr="009F7CCD">
        <w:rPr>
          <w:rFonts w:cs="Arial"/>
          <w:color w:val="000000" w:themeColor="text1"/>
          <w:sz w:val="20"/>
          <w:szCs w:val="20"/>
        </w:rPr>
        <w:t xml:space="preserve">ANMV essaie de </w:t>
      </w:r>
      <w:r w:rsidR="00FC0F25" w:rsidRPr="009F7CCD">
        <w:rPr>
          <w:rFonts w:cs="Arial"/>
          <w:color w:val="000000" w:themeColor="text1"/>
          <w:sz w:val="20"/>
          <w:szCs w:val="20"/>
        </w:rPr>
        <w:t xml:space="preserve">le </w:t>
      </w:r>
      <w:r w:rsidR="00904F81">
        <w:rPr>
          <w:rFonts w:cs="Arial"/>
          <w:color w:val="000000" w:themeColor="text1"/>
          <w:sz w:val="20"/>
          <w:szCs w:val="20"/>
        </w:rPr>
        <w:t xml:space="preserve">faire passer ; </w:t>
      </w:r>
      <w:r w:rsidRPr="009F7CCD">
        <w:rPr>
          <w:rFonts w:cs="Arial"/>
          <w:color w:val="000000" w:themeColor="text1"/>
          <w:sz w:val="20"/>
          <w:szCs w:val="20"/>
        </w:rPr>
        <w:t>espoir d’aboutissement</w:t>
      </w:r>
      <w:r w:rsidR="00904F81">
        <w:rPr>
          <w:rFonts w:cs="Arial"/>
          <w:color w:val="000000" w:themeColor="text1"/>
          <w:sz w:val="20"/>
          <w:szCs w:val="20"/>
        </w:rPr>
        <w:t> ;</w:t>
      </w:r>
    </w:p>
    <w:p w14:paraId="3D0130B4" w14:textId="1B22E4CD" w:rsidR="00595FA7" w:rsidRPr="009F7CCD" w:rsidRDefault="00595FA7" w:rsidP="006A24CC">
      <w:pPr>
        <w:pStyle w:val="Paragraphedeliste"/>
        <w:numPr>
          <w:ilvl w:val="1"/>
          <w:numId w:val="30"/>
        </w:numPr>
        <w:spacing w:after="0" w:line="320" w:lineRule="atLeast"/>
        <w:jc w:val="both"/>
        <w:rPr>
          <w:rFonts w:cs="Arial"/>
          <w:color w:val="000000" w:themeColor="text1"/>
          <w:sz w:val="20"/>
          <w:szCs w:val="20"/>
        </w:rPr>
      </w:pPr>
      <w:r w:rsidRPr="009F7CCD">
        <w:rPr>
          <w:rFonts w:cs="Arial"/>
          <w:color w:val="000000" w:themeColor="text1"/>
          <w:sz w:val="20"/>
          <w:szCs w:val="20"/>
        </w:rPr>
        <w:t>Nouvelle</w:t>
      </w:r>
      <w:r w:rsidR="00904F81">
        <w:rPr>
          <w:rFonts w:cs="Arial"/>
          <w:color w:val="000000" w:themeColor="text1"/>
          <w:sz w:val="20"/>
          <w:szCs w:val="20"/>
        </w:rPr>
        <w:t>s</w:t>
      </w:r>
      <w:r w:rsidR="00FC0F25" w:rsidRPr="009F7CCD">
        <w:rPr>
          <w:rFonts w:cs="Arial"/>
          <w:color w:val="000000" w:themeColor="text1"/>
          <w:sz w:val="20"/>
          <w:szCs w:val="20"/>
        </w:rPr>
        <w:t xml:space="preserve"> thérapie</w:t>
      </w:r>
      <w:r w:rsidR="00904F81">
        <w:rPr>
          <w:rFonts w:cs="Arial"/>
          <w:color w:val="000000" w:themeColor="text1"/>
          <w:sz w:val="20"/>
          <w:szCs w:val="20"/>
        </w:rPr>
        <w:t>s</w:t>
      </w:r>
      <w:r w:rsidR="00FC0F25" w:rsidRPr="009F7CCD">
        <w:rPr>
          <w:rFonts w:cs="Arial"/>
          <w:color w:val="000000" w:themeColor="text1"/>
          <w:sz w:val="20"/>
          <w:szCs w:val="20"/>
        </w:rPr>
        <w:t xml:space="preserve"> - </w:t>
      </w:r>
      <w:r w:rsidR="001C61AC" w:rsidRPr="009F7CCD">
        <w:rPr>
          <w:rFonts w:cs="Arial"/>
          <w:color w:val="000000" w:themeColor="text1"/>
          <w:sz w:val="20"/>
          <w:szCs w:val="20"/>
        </w:rPr>
        <w:t xml:space="preserve">base </w:t>
      </w:r>
      <w:r w:rsidR="00FC0F25" w:rsidRPr="009F7CCD">
        <w:rPr>
          <w:rFonts w:cs="Arial"/>
          <w:color w:val="000000" w:themeColor="text1"/>
          <w:sz w:val="20"/>
          <w:szCs w:val="20"/>
        </w:rPr>
        <w:t>réglementaire :</w:t>
      </w:r>
      <w:proofErr w:type="gramStart"/>
      <w:r w:rsidR="00FC0F25" w:rsidRPr="009F7CCD">
        <w:rPr>
          <w:rFonts w:cs="Arial"/>
          <w:color w:val="000000" w:themeColor="text1"/>
          <w:sz w:val="20"/>
          <w:szCs w:val="20"/>
        </w:rPr>
        <w:t xml:space="preserve"> </w:t>
      </w:r>
      <w:r w:rsidRPr="009F7CCD">
        <w:rPr>
          <w:rFonts w:cs="Arial"/>
          <w:color w:val="000000" w:themeColor="text1"/>
          <w:sz w:val="20"/>
          <w:szCs w:val="20"/>
        </w:rPr>
        <w:t>«</w:t>
      </w:r>
      <w:r w:rsidR="00FC0F25" w:rsidRPr="009F7CCD">
        <w:rPr>
          <w:rFonts w:cs="Arial"/>
          <w:color w:val="000000" w:themeColor="text1"/>
          <w:sz w:val="20"/>
          <w:szCs w:val="20"/>
        </w:rPr>
        <w:t>les</w:t>
      </w:r>
      <w:proofErr w:type="gramEnd"/>
      <w:r w:rsidR="00FC0F25" w:rsidRPr="009F7CCD">
        <w:rPr>
          <w:rFonts w:cs="Arial"/>
          <w:color w:val="000000" w:themeColor="text1"/>
          <w:sz w:val="20"/>
          <w:szCs w:val="20"/>
        </w:rPr>
        <w:t xml:space="preserve"> </w:t>
      </w:r>
      <w:r w:rsidR="00904F81">
        <w:rPr>
          <w:rFonts w:cs="Arial"/>
          <w:color w:val="000000" w:themeColor="text1"/>
          <w:sz w:val="20"/>
          <w:szCs w:val="20"/>
        </w:rPr>
        <w:t> travaux portent leur fruit » ;</w:t>
      </w:r>
      <w:r w:rsidRPr="009F7CCD">
        <w:rPr>
          <w:rFonts w:cs="Arial"/>
          <w:color w:val="000000" w:themeColor="text1"/>
          <w:sz w:val="20"/>
          <w:szCs w:val="20"/>
        </w:rPr>
        <w:t xml:space="preserve"> </w:t>
      </w:r>
      <w:r w:rsidR="00904F81">
        <w:rPr>
          <w:rFonts w:cs="Arial"/>
          <w:color w:val="000000" w:themeColor="text1"/>
          <w:sz w:val="20"/>
          <w:szCs w:val="20"/>
        </w:rPr>
        <w:t>pas encore d</w:t>
      </w:r>
      <w:r w:rsidR="001C61AC" w:rsidRPr="009F7CCD">
        <w:rPr>
          <w:rFonts w:cs="Arial"/>
          <w:color w:val="000000" w:themeColor="text1"/>
          <w:sz w:val="20"/>
          <w:szCs w:val="20"/>
        </w:rPr>
        <w:t>e texte final – toujours en phase sur les amendements</w:t>
      </w:r>
      <w:r w:rsidR="00904F81">
        <w:rPr>
          <w:rFonts w:cs="Arial"/>
          <w:color w:val="000000" w:themeColor="text1"/>
          <w:sz w:val="20"/>
          <w:szCs w:val="20"/>
        </w:rPr>
        <w:t> ;</w:t>
      </w:r>
      <w:r w:rsidR="001C61AC" w:rsidRPr="009F7CCD">
        <w:rPr>
          <w:rFonts w:cs="Arial"/>
          <w:color w:val="000000" w:themeColor="text1"/>
          <w:sz w:val="20"/>
          <w:szCs w:val="20"/>
        </w:rPr>
        <w:t xml:space="preserve"> </w:t>
      </w:r>
    </w:p>
    <w:p w14:paraId="71B6381A" w14:textId="1736C455" w:rsidR="001C61AC" w:rsidRPr="009F7CCD" w:rsidRDefault="001C61AC" w:rsidP="006A24CC">
      <w:pPr>
        <w:pStyle w:val="Paragraphedeliste"/>
        <w:numPr>
          <w:ilvl w:val="1"/>
          <w:numId w:val="30"/>
        </w:numPr>
        <w:spacing w:after="0" w:line="320" w:lineRule="atLeast"/>
        <w:jc w:val="both"/>
        <w:rPr>
          <w:rFonts w:cs="Arial"/>
          <w:color w:val="000000" w:themeColor="text1"/>
          <w:sz w:val="20"/>
          <w:szCs w:val="20"/>
        </w:rPr>
      </w:pPr>
      <w:r w:rsidRPr="009F7CCD">
        <w:rPr>
          <w:rFonts w:cs="Arial"/>
          <w:color w:val="000000" w:themeColor="text1"/>
          <w:sz w:val="20"/>
          <w:szCs w:val="20"/>
        </w:rPr>
        <w:t>Médicament</w:t>
      </w:r>
      <w:r w:rsidR="00C95149" w:rsidRPr="009F7CCD">
        <w:rPr>
          <w:rFonts w:cs="Arial"/>
          <w:color w:val="000000" w:themeColor="text1"/>
          <w:sz w:val="20"/>
          <w:szCs w:val="20"/>
        </w:rPr>
        <w:t>s</w:t>
      </w:r>
      <w:r w:rsidRPr="009F7CCD">
        <w:rPr>
          <w:rFonts w:cs="Arial"/>
          <w:color w:val="000000" w:themeColor="text1"/>
          <w:sz w:val="20"/>
          <w:szCs w:val="20"/>
        </w:rPr>
        <w:t xml:space="preserve"> à base de plante</w:t>
      </w:r>
      <w:r w:rsidR="00904F81">
        <w:rPr>
          <w:rFonts w:cs="Arial"/>
          <w:color w:val="000000" w:themeColor="text1"/>
          <w:sz w:val="20"/>
          <w:szCs w:val="20"/>
        </w:rPr>
        <w:t>s</w:t>
      </w:r>
      <w:r w:rsidRPr="009F7CCD">
        <w:rPr>
          <w:rFonts w:cs="Arial"/>
          <w:color w:val="000000" w:themeColor="text1"/>
          <w:sz w:val="20"/>
          <w:szCs w:val="20"/>
        </w:rPr>
        <w:t> : pas réussi à avancer</w:t>
      </w:r>
      <w:r w:rsidR="00FC0F25" w:rsidRPr="009F7CCD">
        <w:rPr>
          <w:rFonts w:cs="Arial"/>
          <w:color w:val="000000" w:themeColor="text1"/>
          <w:sz w:val="20"/>
          <w:szCs w:val="20"/>
        </w:rPr>
        <w:t xml:space="preserve"> sur ce point. Pour rappel, il existe un </w:t>
      </w:r>
      <w:r w:rsidRPr="009F7CCD">
        <w:rPr>
          <w:rFonts w:cs="Arial"/>
          <w:color w:val="000000" w:themeColor="text1"/>
          <w:sz w:val="20"/>
          <w:szCs w:val="20"/>
        </w:rPr>
        <w:t xml:space="preserve">avis </w:t>
      </w:r>
      <w:r w:rsidR="00FC0F25" w:rsidRPr="009F7CCD">
        <w:rPr>
          <w:rFonts w:cs="Arial"/>
          <w:color w:val="000000" w:themeColor="text1"/>
          <w:sz w:val="20"/>
          <w:szCs w:val="20"/>
        </w:rPr>
        <w:t xml:space="preserve">de </w:t>
      </w:r>
      <w:proofErr w:type="gramStart"/>
      <w:r w:rsidR="00FC0F25" w:rsidRPr="009F7CCD">
        <w:rPr>
          <w:rFonts w:cs="Arial"/>
          <w:color w:val="000000" w:themeColor="text1"/>
          <w:sz w:val="20"/>
          <w:szCs w:val="20"/>
        </w:rPr>
        <w:t>l’</w:t>
      </w:r>
      <w:r w:rsidR="00904F81">
        <w:rPr>
          <w:rFonts w:cs="Arial"/>
          <w:color w:val="000000" w:themeColor="text1"/>
          <w:sz w:val="20"/>
          <w:szCs w:val="20"/>
        </w:rPr>
        <w:t>ANSES  -</w:t>
      </w:r>
      <w:proofErr w:type="gramEnd"/>
      <w:r w:rsidRPr="009F7CCD">
        <w:rPr>
          <w:rFonts w:cs="Arial"/>
          <w:color w:val="000000" w:themeColor="text1"/>
          <w:sz w:val="20"/>
          <w:szCs w:val="20"/>
        </w:rPr>
        <w:t>traduit en an</w:t>
      </w:r>
      <w:r w:rsidR="00595FA7" w:rsidRPr="009F7CCD">
        <w:rPr>
          <w:rFonts w:cs="Arial"/>
          <w:color w:val="000000" w:themeColor="text1"/>
          <w:sz w:val="20"/>
          <w:szCs w:val="20"/>
        </w:rPr>
        <w:t xml:space="preserve">glais et porté </w:t>
      </w:r>
      <w:r w:rsidR="00904F81">
        <w:rPr>
          <w:rFonts w:cs="Arial"/>
          <w:color w:val="000000" w:themeColor="text1"/>
          <w:sz w:val="20"/>
          <w:szCs w:val="20"/>
        </w:rPr>
        <w:t>à l’</w:t>
      </w:r>
      <w:r w:rsidR="00595FA7" w:rsidRPr="009F7CCD">
        <w:rPr>
          <w:rFonts w:cs="Arial"/>
          <w:color w:val="000000" w:themeColor="text1"/>
          <w:sz w:val="20"/>
          <w:szCs w:val="20"/>
        </w:rPr>
        <w:t>EMA</w:t>
      </w:r>
      <w:r w:rsidR="00904F81">
        <w:rPr>
          <w:rFonts w:cs="Arial"/>
          <w:color w:val="000000" w:themeColor="text1"/>
          <w:sz w:val="20"/>
          <w:szCs w:val="20"/>
        </w:rPr>
        <w:t>-</w:t>
      </w:r>
      <w:r w:rsidR="00595FA7" w:rsidRPr="009F7CCD">
        <w:rPr>
          <w:rFonts w:cs="Arial"/>
          <w:color w:val="000000" w:themeColor="text1"/>
          <w:sz w:val="20"/>
          <w:szCs w:val="20"/>
        </w:rPr>
        <w:t xml:space="preserve"> : </w:t>
      </w:r>
      <w:r w:rsidR="00FC0F25" w:rsidRPr="009F7CCD">
        <w:rPr>
          <w:rFonts w:cs="Arial"/>
          <w:color w:val="000000" w:themeColor="text1"/>
          <w:sz w:val="20"/>
          <w:szCs w:val="20"/>
        </w:rPr>
        <w:t>l’ANMV essaye de lever les obstacles.</w:t>
      </w:r>
    </w:p>
    <w:p w14:paraId="769330FB" w14:textId="77777777" w:rsidR="00FC0F25" w:rsidRPr="009F7CCD" w:rsidRDefault="00FC0F25" w:rsidP="006A24CC">
      <w:pPr>
        <w:pStyle w:val="Paragraphedeliste"/>
        <w:spacing w:after="0" w:line="320" w:lineRule="atLeast"/>
        <w:ind w:left="1440"/>
        <w:jc w:val="both"/>
        <w:rPr>
          <w:rFonts w:cs="Arial"/>
          <w:color w:val="000000" w:themeColor="text1"/>
          <w:sz w:val="20"/>
          <w:szCs w:val="20"/>
        </w:rPr>
      </w:pPr>
    </w:p>
    <w:p w14:paraId="07CB10FC" w14:textId="77777777" w:rsidR="00845099" w:rsidRPr="00515821" w:rsidRDefault="00845099" w:rsidP="006A24CC">
      <w:pPr>
        <w:pStyle w:val="Paragraphedeliste"/>
        <w:numPr>
          <w:ilvl w:val="0"/>
          <w:numId w:val="30"/>
        </w:numPr>
        <w:spacing w:after="0" w:line="240" w:lineRule="auto"/>
        <w:ind w:left="714" w:hanging="357"/>
        <w:jc w:val="both"/>
        <w:rPr>
          <w:b/>
          <w:sz w:val="20"/>
          <w:szCs w:val="20"/>
        </w:rPr>
      </w:pPr>
      <w:r w:rsidRPr="00515821">
        <w:rPr>
          <w:b/>
          <w:sz w:val="20"/>
          <w:szCs w:val="20"/>
        </w:rPr>
        <w:t>Ruptures : point de situation</w:t>
      </w:r>
      <w:r w:rsidR="00695230" w:rsidRPr="00515821">
        <w:rPr>
          <w:b/>
          <w:sz w:val="20"/>
          <w:szCs w:val="20"/>
        </w:rPr>
        <w:t xml:space="preserve"> </w:t>
      </w:r>
      <w:r w:rsidR="00EC7DD8" w:rsidRPr="00515821">
        <w:rPr>
          <w:b/>
          <w:sz w:val="20"/>
          <w:szCs w:val="20"/>
        </w:rPr>
        <w:t>–</w:t>
      </w:r>
      <w:r w:rsidRPr="00515821">
        <w:rPr>
          <w:b/>
          <w:sz w:val="20"/>
          <w:szCs w:val="20"/>
        </w:rPr>
        <w:t xml:space="preserve"> </w:t>
      </w:r>
      <w:r w:rsidR="00EC7DD8" w:rsidRPr="00515821">
        <w:rPr>
          <w:b/>
          <w:sz w:val="20"/>
          <w:szCs w:val="20"/>
        </w:rPr>
        <w:t xml:space="preserve">retour sur les recommandations </w:t>
      </w:r>
      <w:r w:rsidR="007134D8" w:rsidRPr="00515821">
        <w:rPr>
          <w:b/>
          <w:sz w:val="20"/>
          <w:szCs w:val="20"/>
        </w:rPr>
        <w:t xml:space="preserve">de </w:t>
      </w:r>
      <w:r w:rsidR="00EC7DD8" w:rsidRPr="00515821">
        <w:rPr>
          <w:b/>
          <w:sz w:val="20"/>
          <w:szCs w:val="20"/>
        </w:rPr>
        <w:t>l</w:t>
      </w:r>
      <w:r w:rsidR="007134D8" w:rsidRPr="00515821">
        <w:rPr>
          <w:b/>
          <w:sz w:val="20"/>
          <w:szCs w:val="20"/>
        </w:rPr>
        <w:t>a</w:t>
      </w:r>
      <w:r w:rsidR="00EC7DD8" w:rsidRPr="00515821">
        <w:rPr>
          <w:b/>
          <w:sz w:val="20"/>
          <w:szCs w:val="20"/>
        </w:rPr>
        <w:t xml:space="preserve"> journée ANMV du 21/09</w:t>
      </w:r>
    </w:p>
    <w:p w14:paraId="4E78F4A1" w14:textId="77777777" w:rsidR="00904F81" w:rsidRDefault="00904F81" w:rsidP="006A24CC">
      <w:pPr>
        <w:spacing w:after="0" w:line="240" w:lineRule="auto"/>
        <w:jc w:val="both"/>
        <w:rPr>
          <w:sz w:val="20"/>
          <w:szCs w:val="20"/>
        </w:rPr>
      </w:pPr>
    </w:p>
    <w:p w14:paraId="14575A82" w14:textId="49690C92" w:rsidR="001C61AC" w:rsidRDefault="004B588C" w:rsidP="006A24CC">
      <w:pPr>
        <w:spacing w:after="0" w:line="240" w:lineRule="auto"/>
        <w:jc w:val="both"/>
        <w:rPr>
          <w:sz w:val="20"/>
          <w:szCs w:val="20"/>
        </w:rPr>
      </w:pPr>
      <w:r>
        <w:rPr>
          <w:sz w:val="20"/>
          <w:szCs w:val="20"/>
        </w:rPr>
        <w:t>L’</w:t>
      </w:r>
      <w:r w:rsidR="001C61AC" w:rsidRPr="009F7CCD">
        <w:rPr>
          <w:sz w:val="20"/>
          <w:szCs w:val="20"/>
        </w:rPr>
        <w:t xml:space="preserve">ANMV </w:t>
      </w:r>
      <w:r w:rsidR="00FC0F25" w:rsidRPr="009F7CCD">
        <w:rPr>
          <w:sz w:val="20"/>
          <w:szCs w:val="20"/>
        </w:rPr>
        <w:t>est mobilisé</w:t>
      </w:r>
      <w:r>
        <w:rPr>
          <w:sz w:val="20"/>
          <w:szCs w:val="20"/>
        </w:rPr>
        <w:t>e</w:t>
      </w:r>
      <w:r w:rsidR="00FC0F25" w:rsidRPr="009F7CCD">
        <w:rPr>
          <w:sz w:val="20"/>
          <w:szCs w:val="20"/>
        </w:rPr>
        <w:t xml:space="preserve"> sur ce dossier et </w:t>
      </w:r>
      <w:r w:rsidR="00C95149" w:rsidRPr="009F7CCD">
        <w:rPr>
          <w:sz w:val="20"/>
          <w:szCs w:val="20"/>
        </w:rPr>
        <w:t xml:space="preserve">a </w:t>
      </w:r>
      <w:r w:rsidR="00FC0F25" w:rsidRPr="009F7CCD">
        <w:rPr>
          <w:sz w:val="20"/>
          <w:szCs w:val="20"/>
        </w:rPr>
        <w:t xml:space="preserve">organisé un </w:t>
      </w:r>
      <w:r w:rsidR="001C61AC" w:rsidRPr="009F7CCD">
        <w:rPr>
          <w:sz w:val="20"/>
          <w:szCs w:val="20"/>
        </w:rPr>
        <w:t xml:space="preserve">atelier </w:t>
      </w:r>
      <w:r w:rsidR="00FC0F25" w:rsidRPr="009F7CCD">
        <w:rPr>
          <w:sz w:val="20"/>
          <w:szCs w:val="20"/>
        </w:rPr>
        <w:t xml:space="preserve">pour </w:t>
      </w:r>
      <w:r w:rsidR="001C61AC" w:rsidRPr="009F7CCD">
        <w:rPr>
          <w:sz w:val="20"/>
          <w:szCs w:val="20"/>
        </w:rPr>
        <w:t xml:space="preserve">réunir </w:t>
      </w:r>
      <w:proofErr w:type="gramStart"/>
      <w:r w:rsidR="001C61AC" w:rsidRPr="009F7CCD">
        <w:rPr>
          <w:sz w:val="20"/>
          <w:szCs w:val="20"/>
        </w:rPr>
        <w:t xml:space="preserve">tous les </w:t>
      </w:r>
      <w:r w:rsidR="00FC0F25" w:rsidRPr="009F7CCD">
        <w:rPr>
          <w:sz w:val="20"/>
          <w:szCs w:val="20"/>
        </w:rPr>
        <w:t>parties prenantes</w:t>
      </w:r>
      <w:proofErr w:type="gramEnd"/>
      <w:r w:rsidR="00FC0F25" w:rsidRPr="009F7CCD">
        <w:rPr>
          <w:sz w:val="20"/>
          <w:szCs w:val="20"/>
        </w:rPr>
        <w:t xml:space="preserve"> et réfléchir</w:t>
      </w:r>
      <w:r w:rsidR="001C61AC" w:rsidRPr="009F7CCD">
        <w:rPr>
          <w:sz w:val="20"/>
          <w:szCs w:val="20"/>
        </w:rPr>
        <w:t xml:space="preserve"> à toutes les solutions envisagées</w:t>
      </w:r>
      <w:r w:rsidR="00FC0F25" w:rsidRPr="009F7CCD">
        <w:rPr>
          <w:sz w:val="20"/>
          <w:szCs w:val="20"/>
        </w:rPr>
        <w:t>.</w:t>
      </w:r>
    </w:p>
    <w:p w14:paraId="5E14282F" w14:textId="77777777" w:rsidR="004B588C" w:rsidRPr="009F7CCD" w:rsidRDefault="004B588C" w:rsidP="006A24CC">
      <w:pPr>
        <w:spacing w:after="0" w:line="240" w:lineRule="auto"/>
        <w:jc w:val="both"/>
        <w:rPr>
          <w:sz w:val="20"/>
          <w:szCs w:val="20"/>
        </w:rPr>
      </w:pPr>
    </w:p>
    <w:p w14:paraId="46568989" w14:textId="77777777" w:rsidR="004B588C" w:rsidRDefault="00FC0F25" w:rsidP="006A24CC">
      <w:pPr>
        <w:spacing w:after="0" w:line="240" w:lineRule="auto"/>
        <w:jc w:val="both"/>
        <w:rPr>
          <w:sz w:val="20"/>
          <w:szCs w:val="20"/>
        </w:rPr>
      </w:pPr>
      <w:r w:rsidRPr="009F7CCD">
        <w:rPr>
          <w:sz w:val="20"/>
          <w:szCs w:val="20"/>
        </w:rPr>
        <w:t xml:space="preserve">3 axes </w:t>
      </w:r>
      <w:r w:rsidR="00C95149" w:rsidRPr="009F7CCD">
        <w:rPr>
          <w:sz w:val="20"/>
          <w:szCs w:val="20"/>
        </w:rPr>
        <w:t>d’</w:t>
      </w:r>
      <w:r w:rsidR="001C61AC" w:rsidRPr="009F7CCD">
        <w:rPr>
          <w:sz w:val="20"/>
          <w:szCs w:val="20"/>
        </w:rPr>
        <w:t>amélioration </w:t>
      </w:r>
      <w:r w:rsidRPr="009F7CCD">
        <w:rPr>
          <w:sz w:val="20"/>
          <w:szCs w:val="20"/>
        </w:rPr>
        <w:t>ont été identifiés :</w:t>
      </w:r>
      <w:r w:rsidR="001C61AC" w:rsidRPr="009F7CCD">
        <w:rPr>
          <w:sz w:val="20"/>
          <w:szCs w:val="20"/>
        </w:rPr>
        <w:t xml:space="preserve"> </w:t>
      </w:r>
    </w:p>
    <w:p w14:paraId="7637E139" w14:textId="00E72D48" w:rsidR="001C61AC" w:rsidRPr="009F7CCD" w:rsidRDefault="001C61AC" w:rsidP="006A24CC">
      <w:pPr>
        <w:spacing w:after="0" w:line="240" w:lineRule="auto"/>
        <w:jc w:val="both"/>
        <w:rPr>
          <w:sz w:val="20"/>
          <w:szCs w:val="20"/>
        </w:rPr>
      </w:pPr>
      <w:r w:rsidRPr="009F7CCD">
        <w:rPr>
          <w:sz w:val="20"/>
          <w:szCs w:val="20"/>
        </w:rPr>
        <w:t xml:space="preserve"> </w:t>
      </w:r>
    </w:p>
    <w:p w14:paraId="58C84A28" w14:textId="63B1D9A0" w:rsidR="001C61AC" w:rsidRPr="009F7CCD" w:rsidRDefault="00FC0F25" w:rsidP="006A24CC">
      <w:pPr>
        <w:pStyle w:val="Paragraphedeliste"/>
        <w:numPr>
          <w:ilvl w:val="0"/>
          <w:numId w:val="30"/>
        </w:numPr>
        <w:spacing w:after="0" w:line="240" w:lineRule="auto"/>
        <w:jc w:val="both"/>
        <w:rPr>
          <w:sz w:val="20"/>
          <w:szCs w:val="20"/>
        </w:rPr>
      </w:pPr>
      <w:r w:rsidRPr="009F7CCD">
        <w:rPr>
          <w:sz w:val="20"/>
          <w:szCs w:val="20"/>
        </w:rPr>
        <w:t>Une meilleure communication</w:t>
      </w:r>
      <w:r w:rsidR="001C61AC" w:rsidRPr="009F7CCD">
        <w:rPr>
          <w:sz w:val="20"/>
          <w:szCs w:val="20"/>
        </w:rPr>
        <w:t xml:space="preserve"> et </w:t>
      </w:r>
      <w:r w:rsidRPr="009F7CCD">
        <w:rPr>
          <w:sz w:val="20"/>
          <w:szCs w:val="20"/>
        </w:rPr>
        <w:t xml:space="preserve">une meilleure </w:t>
      </w:r>
      <w:r w:rsidR="001C61AC" w:rsidRPr="009F7CCD">
        <w:rPr>
          <w:sz w:val="20"/>
          <w:szCs w:val="20"/>
        </w:rPr>
        <w:t>info</w:t>
      </w:r>
      <w:r w:rsidRPr="009F7CCD">
        <w:rPr>
          <w:sz w:val="20"/>
          <w:szCs w:val="20"/>
        </w:rPr>
        <w:t>rmation</w:t>
      </w:r>
      <w:r w:rsidR="001C61AC" w:rsidRPr="009F7CCD">
        <w:rPr>
          <w:sz w:val="20"/>
          <w:szCs w:val="20"/>
        </w:rPr>
        <w:t xml:space="preserve"> sur les ruptures sur le site ANSES</w:t>
      </w:r>
      <w:r w:rsidR="004B588C">
        <w:rPr>
          <w:sz w:val="20"/>
          <w:szCs w:val="20"/>
        </w:rPr>
        <w:t> ;</w:t>
      </w:r>
    </w:p>
    <w:p w14:paraId="16D1C384" w14:textId="4314FAD3" w:rsidR="001C61AC" w:rsidRPr="009F7CCD" w:rsidRDefault="00595FA7" w:rsidP="006A24CC">
      <w:pPr>
        <w:pStyle w:val="Paragraphedeliste"/>
        <w:numPr>
          <w:ilvl w:val="0"/>
          <w:numId w:val="30"/>
        </w:numPr>
        <w:spacing w:after="0" w:line="240" w:lineRule="auto"/>
        <w:jc w:val="both"/>
        <w:rPr>
          <w:sz w:val="20"/>
          <w:szCs w:val="20"/>
        </w:rPr>
      </w:pPr>
      <w:r w:rsidRPr="009F7CCD">
        <w:rPr>
          <w:sz w:val="20"/>
          <w:szCs w:val="20"/>
        </w:rPr>
        <w:t>Règle</w:t>
      </w:r>
      <w:r w:rsidR="00FC0F25" w:rsidRPr="009F7CCD">
        <w:rPr>
          <w:sz w:val="20"/>
          <w:szCs w:val="20"/>
        </w:rPr>
        <w:t>s</w:t>
      </w:r>
      <w:r w:rsidR="001C61AC" w:rsidRPr="009F7CCD">
        <w:rPr>
          <w:sz w:val="20"/>
          <w:szCs w:val="20"/>
        </w:rPr>
        <w:t xml:space="preserve"> à définir </w:t>
      </w:r>
      <w:r w:rsidR="00FC0F25" w:rsidRPr="009F7CCD">
        <w:rPr>
          <w:sz w:val="20"/>
          <w:szCs w:val="20"/>
        </w:rPr>
        <w:t>pour éviter le</w:t>
      </w:r>
      <w:r w:rsidR="001C61AC" w:rsidRPr="009F7CCD">
        <w:rPr>
          <w:sz w:val="20"/>
          <w:szCs w:val="20"/>
        </w:rPr>
        <w:t xml:space="preserve"> risque de </w:t>
      </w:r>
      <w:r w:rsidRPr="009F7CCD">
        <w:rPr>
          <w:sz w:val="20"/>
          <w:szCs w:val="20"/>
        </w:rPr>
        <w:t>sur-stockage</w:t>
      </w:r>
      <w:r w:rsidR="004B588C">
        <w:rPr>
          <w:sz w:val="20"/>
          <w:szCs w:val="20"/>
        </w:rPr>
        <w:t xml:space="preserve"> (mesures de contingentement avant communication ?) ;</w:t>
      </w:r>
      <w:r w:rsidR="001C61AC" w:rsidRPr="009F7CCD">
        <w:rPr>
          <w:sz w:val="20"/>
          <w:szCs w:val="20"/>
        </w:rPr>
        <w:t xml:space="preserve"> </w:t>
      </w:r>
    </w:p>
    <w:p w14:paraId="08465069" w14:textId="1A6451D1" w:rsidR="001C61AC" w:rsidRDefault="00FC0F25" w:rsidP="006A24CC">
      <w:pPr>
        <w:pStyle w:val="Paragraphedeliste"/>
        <w:numPr>
          <w:ilvl w:val="0"/>
          <w:numId w:val="30"/>
        </w:numPr>
        <w:spacing w:after="0" w:line="240" w:lineRule="auto"/>
        <w:jc w:val="both"/>
        <w:rPr>
          <w:sz w:val="20"/>
          <w:szCs w:val="20"/>
        </w:rPr>
      </w:pPr>
      <w:r w:rsidRPr="009F7CCD">
        <w:rPr>
          <w:sz w:val="20"/>
          <w:szCs w:val="20"/>
        </w:rPr>
        <w:t xml:space="preserve">Etude de </w:t>
      </w:r>
      <w:r w:rsidR="001C61AC" w:rsidRPr="009F7CCD">
        <w:rPr>
          <w:sz w:val="20"/>
          <w:szCs w:val="20"/>
        </w:rPr>
        <w:t>solution</w:t>
      </w:r>
      <w:r w:rsidRPr="009F7CCD">
        <w:rPr>
          <w:sz w:val="20"/>
          <w:szCs w:val="20"/>
        </w:rPr>
        <w:t>s</w:t>
      </w:r>
      <w:r w:rsidR="001C61AC" w:rsidRPr="009F7CCD">
        <w:rPr>
          <w:sz w:val="20"/>
          <w:szCs w:val="20"/>
        </w:rPr>
        <w:t xml:space="preserve"> alternative</w:t>
      </w:r>
      <w:r w:rsidRPr="009F7CCD">
        <w:rPr>
          <w:sz w:val="20"/>
          <w:szCs w:val="20"/>
        </w:rPr>
        <w:t>s</w:t>
      </w:r>
      <w:r w:rsidR="004B588C">
        <w:rPr>
          <w:sz w:val="20"/>
          <w:szCs w:val="20"/>
        </w:rPr>
        <w:t>.</w:t>
      </w:r>
    </w:p>
    <w:p w14:paraId="33A34A40" w14:textId="77777777" w:rsidR="004B588C" w:rsidRPr="009F7CCD" w:rsidRDefault="004B588C" w:rsidP="004B588C">
      <w:pPr>
        <w:pStyle w:val="Paragraphedeliste"/>
        <w:spacing w:after="0" w:line="240" w:lineRule="auto"/>
        <w:jc w:val="both"/>
        <w:rPr>
          <w:sz w:val="20"/>
          <w:szCs w:val="20"/>
        </w:rPr>
      </w:pPr>
    </w:p>
    <w:p w14:paraId="0C877B21" w14:textId="77777777" w:rsidR="00FC0F25" w:rsidRDefault="00FC0F25" w:rsidP="006A24CC">
      <w:pPr>
        <w:spacing w:after="0" w:line="240" w:lineRule="auto"/>
        <w:jc w:val="both"/>
        <w:rPr>
          <w:sz w:val="20"/>
          <w:szCs w:val="20"/>
        </w:rPr>
      </w:pPr>
      <w:r w:rsidRPr="009F7CCD">
        <w:rPr>
          <w:sz w:val="20"/>
          <w:szCs w:val="20"/>
        </w:rPr>
        <w:t>L’ANMV confirme la c</w:t>
      </w:r>
      <w:r w:rsidR="001C61AC" w:rsidRPr="009F7CCD">
        <w:rPr>
          <w:sz w:val="20"/>
          <w:szCs w:val="20"/>
        </w:rPr>
        <w:t>réation</w:t>
      </w:r>
      <w:r w:rsidRPr="009F7CCD">
        <w:rPr>
          <w:sz w:val="20"/>
          <w:szCs w:val="20"/>
        </w:rPr>
        <w:t> :</w:t>
      </w:r>
    </w:p>
    <w:p w14:paraId="15A38D3B" w14:textId="77777777" w:rsidR="004B588C" w:rsidRPr="009F7CCD" w:rsidRDefault="004B588C" w:rsidP="006A24CC">
      <w:pPr>
        <w:spacing w:after="0" w:line="240" w:lineRule="auto"/>
        <w:jc w:val="both"/>
        <w:rPr>
          <w:sz w:val="20"/>
          <w:szCs w:val="20"/>
        </w:rPr>
      </w:pPr>
    </w:p>
    <w:p w14:paraId="448B5031" w14:textId="16E74B2B" w:rsidR="00FC0F25" w:rsidRPr="009F7CCD" w:rsidRDefault="00FC0F25" w:rsidP="006A24CC">
      <w:pPr>
        <w:pStyle w:val="Paragraphedeliste"/>
        <w:numPr>
          <w:ilvl w:val="0"/>
          <w:numId w:val="30"/>
        </w:numPr>
        <w:spacing w:after="0" w:line="240" w:lineRule="auto"/>
        <w:jc w:val="both"/>
        <w:rPr>
          <w:sz w:val="20"/>
          <w:szCs w:val="20"/>
        </w:rPr>
      </w:pPr>
      <w:r w:rsidRPr="009F7CCD">
        <w:rPr>
          <w:sz w:val="20"/>
          <w:szCs w:val="20"/>
        </w:rPr>
        <w:t>D’un Groupe de travail</w:t>
      </w:r>
      <w:r w:rsidR="004B588C">
        <w:rPr>
          <w:sz w:val="20"/>
          <w:szCs w:val="20"/>
        </w:rPr>
        <w:t xml:space="preserve"> avec les parties prenantes</w:t>
      </w:r>
      <w:r w:rsidR="001C61AC" w:rsidRPr="009F7CCD">
        <w:rPr>
          <w:sz w:val="20"/>
          <w:szCs w:val="20"/>
        </w:rPr>
        <w:t> : indus</w:t>
      </w:r>
      <w:r w:rsidRPr="009F7CCD">
        <w:rPr>
          <w:sz w:val="20"/>
          <w:szCs w:val="20"/>
        </w:rPr>
        <w:t>trie, vétérinaires, distribution</w:t>
      </w:r>
      <w:r w:rsidR="001C61AC" w:rsidRPr="009F7CCD">
        <w:rPr>
          <w:sz w:val="20"/>
          <w:szCs w:val="20"/>
        </w:rPr>
        <w:t xml:space="preserve"> en gros</w:t>
      </w:r>
      <w:r w:rsidR="004B588C">
        <w:rPr>
          <w:sz w:val="20"/>
          <w:szCs w:val="20"/>
        </w:rPr>
        <w:t> ;</w:t>
      </w:r>
    </w:p>
    <w:p w14:paraId="2F905246" w14:textId="42773EF0" w:rsidR="00FC6B66" w:rsidRPr="009F7CCD" w:rsidRDefault="00C95149" w:rsidP="006A24CC">
      <w:pPr>
        <w:pStyle w:val="Paragraphedeliste"/>
        <w:numPr>
          <w:ilvl w:val="0"/>
          <w:numId w:val="30"/>
        </w:numPr>
        <w:spacing w:after="0" w:line="240" w:lineRule="auto"/>
        <w:jc w:val="both"/>
        <w:rPr>
          <w:sz w:val="20"/>
          <w:szCs w:val="20"/>
        </w:rPr>
      </w:pPr>
      <w:r w:rsidRPr="009F7CCD">
        <w:rPr>
          <w:sz w:val="20"/>
          <w:szCs w:val="20"/>
        </w:rPr>
        <w:t>D</w:t>
      </w:r>
      <w:r w:rsidR="00FC0F25" w:rsidRPr="009F7CCD">
        <w:rPr>
          <w:sz w:val="20"/>
          <w:szCs w:val="20"/>
        </w:rPr>
        <w:t xml:space="preserve">’une </w:t>
      </w:r>
      <w:r w:rsidR="00FC6B66" w:rsidRPr="009F7CCD">
        <w:rPr>
          <w:sz w:val="20"/>
          <w:szCs w:val="20"/>
        </w:rPr>
        <w:t>liste de</w:t>
      </w:r>
      <w:r w:rsidR="00FC0F25" w:rsidRPr="009F7CCD">
        <w:rPr>
          <w:sz w:val="20"/>
          <w:szCs w:val="20"/>
        </w:rPr>
        <w:t xml:space="preserve"> médicaments d’importance critique</w:t>
      </w:r>
      <w:r w:rsidR="004B588C">
        <w:rPr>
          <w:sz w:val="20"/>
          <w:szCs w:val="20"/>
        </w:rPr>
        <w:t>,</w:t>
      </w:r>
      <w:r w:rsidR="00FC0F25" w:rsidRPr="009F7CCD">
        <w:rPr>
          <w:sz w:val="20"/>
          <w:szCs w:val="20"/>
        </w:rPr>
        <w:t xml:space="preserve"> faite avec le SIMV</w:t>
      </w:r>
      <w:r w:rsidR="004B588C">
        <w:rPr>
          <w:sz w:val="20"/>
          <w:szCs w:val="20"/>
        </w:rPr>
        <w:t>,</w:t>
      </w:r>
      <w:r w:rsidR="00FC0F25" w:rsidRPr="009F7CCD">
        <w:rPr>
          <w:sz w:val="20"/>
          <w:szCs w:val="20"/>
        </w:rPr>
        <w:t xml:space="preserve"> pour </w:t>
      </w:r>
      <w:r w:rsidR="00FC6B66" w:rsidRPr="009F7CCD">
        <w:rPr>
          <w:sz w:val="20"/>
          <w:szCs w:val="20"/>
        </w:rPr>
        <w:t>fin janvier</w:t>
      </w:r>
      <w:r w:rsidR="004B588C">
        <w:rPr>
          <w:sz w:val="20"/>
          <w:szCs w:val="20"/>
        </w:rPr>
        <w:t xml:space="preserve"> (matières premières, position des spécialités sur le marché) ; l’objectif est de définir des axes prioritaires.</w:t>
      </w:r>
    </w:p>
    <w:p w14:paraId="4EB1258A" w14:textId="77777777" w:rsidR="001C61AC" w:rsidRPr="009F7CCD" w:rsidRDefault="001C61AC" w:rsidP="006A24CC">
      <w:pPr>
        <w:spacing w:after="0" w:line="240" w:lineRule="auto"/>
        <w:jc w:val="both"/>
        <w:rPr>
          <w:sz w:val="20"/>
          <w:szCs w:val="20"/>
        </w:rPr>
      </w:pPr>
    </w:p>
    <w:p w14:paraId="7CF9FE5D" w14:textId="77777777" w:rsidR="00FB04C8" w:rsidRPr="009F7CCD" w:rsidRDefault="00FB04C8" w:rsidP="006A24CC">
      <w:pPr>
        <w:pStyle w:val="Paragraphedeliste"/>
        <w:numPr>
          <w:ilvl w:val="0"/>
          <w:numId w:val="30"/>
        </w:numPr>
        <w:spacing w:after="0" w:line="240" w:lineRule="auto"/>
        <w:ind w:left="714" w:hanging="357"/>
        <w:jc w:val="both"/>
        <w:rPr>
          <w:b/>
          <w:sz w:val="20"/>
          <w:szCs w:val="20"/>
        </w:rPr>
      </w:pPr>
      <w:r w:rsidRPr="009F7CCD">
        <w:rPr>
          <w:b/>
          <w:sz w:val="20"/>
          <w:szCs w:val="20"/>
        </w:rPr>
        <w:t>Réflexion sur la reprise des travaux du GT Abeilles</w:t>
      </w:r>
    </w:p>
    <w:p w14:paraId="1DA030D2" w14:textId="77777777" w:rsidR="00EE54A0" w:rsidRPr="009F7CCD" w:rsidRDefault="00EE54A0" w:rsidP="006A24CC">
      <w:pPr>
        <w:spacing w:after="0" w:line="240" w:lineRule="auto"/>
        <w:jc w:val="both"/>
        <w:rPr>
          <w:color w:val="FF0000"/>
          <w:sz w:val="20"/>
          <w:szCs w:val="20"/>
        </w:rPr>
      </w:pPr>
    </w:p>
    <w:p w14:paraId="257DA5A8" w14:textId="72D37D54" w:rsidR="00EE54A0" w:rsidRPr="009F7CCD" w:rsidRDefault="00EE54A0" w:rsidP="006A24CC">
      <w:pPr>
        <w:spacing w:after="0" w:line="240" w:lineRule="auto"/>
        <w:jc w:val="both"/>
        <w:rPr>
          <w:sz w:val="20"/>
          <w:szCs w:val="20"/>
        </w:rPr>
      </w:pPr>
      <w:r w:rsidRPr="009F7CCD">
        <w:rPr>
          <w:sz w:val="20"/>
          <w:szCs w:val="20"/>
        </w:rPr>
        <w:t>Après avoir repris l’historique de l’implication du RFSA dans ce dossier</w:t>
      </w:r>
      <w:r w:rsidR="00F7598E">
        <w:rPr>
          <w:sz w:val="20"/>
          <w:szCs w:val="20"/>
        </w:rPr>
        <w:t>,</w:t>
      </w:r>
      <w:r w:rsidRPr="009F7CCD">
        <w:rPr>
          <w:sz w:val="20"/>
          <w:szCs w:val="20"/>
        </w:rPr>
        <w:t xml:space="preserve"> à la demande de la DGAL</w:t>
      </w:r>
      <w:r w:rsidR="00F7598E">
        <w:rPr>
          <w:sz w:val="20"/>
          <w:szCs w:val="20"/>
        </w:rPr>
        <w:t>,</w:t>
      </w:r>
      <w:r w:rsidRPr="009F7CCD">
        <w:rPr>
          <w:sz w:val="20"/>
          <w:szCs w:val="20"/>
        </w:rPr>
        <w:t xml:space="preserve"> et les causes de susp</w:t>
      </w:r>
      <w:r w:rsidR="00F7598E">
        <w:rPr>
          <w:sz w:val="20"/>
          <w:szCs w:val="20"/>
        </w:rPr>
        <w:t>ension de nos travaux, G. SALVAT</w:t>
      </w:r>
      <w:r w:rsidRPr="009F7CCD">
        <w:rPr>
          <w:sz w:val="20"/>
          <w:szCs w:val="20"/>
        </w:rPr>
        <w:t xml:space="preserve"> informe le COPIL de l’intérêt manifesté par certains membres de </w:t>
      </w:r>
      <w:r w:rsidR="00C95149" w:rsidRPr="009F7CCD">
        <w:rPr>
          <w:sz w:val="20"/>
          <w:szCs w:val="20"/>
        </w:rPr>
        <w:t xml:space="preserve">réactiver </w:t>
      </w:r>
      <w:r w:rsidRPr="009F7CCD">
        <w:rPr>
          <w:sz w:val="20"/>
          <w:szCs w:val="20"/>
        </w:rPr>
        <w:t>ce dossier.</w:t>
      </w:r>
    </w:p>
    <w:p w14:paraId="6048EECD" w14:textId="77777777" w:rsidR="00FC6B66" w:rsidRPr="009F7CCD" w:rsidRDefault="00FC6B66" w:rsidP="006A24CC">
      <w:pPr>
        <w:spacing w:after="0" w:line="240" w:lineRule="auto"/>
        <w:jc w:val="both"/>
        <w:rPr>
          <w:color w:val="FF0000"/>
          <w:sz w:val="20"/>
          <w:szCs w:val="20"/>
        </w:rPr>
      </w:pPr>
    </w:p>
    <w:p w14:paraId="7326CC15" w14:textId="77777777" w:rsidR="00D40246" w:rsidRDefault="00EE54A0" w:rsidP="006A24CC">
      <w:pPr>
        <w:spacing w:after="0" w:line="240" w:lineRule="auto"/>
        <w:jc w:val="both"/>
        <w:rPr>
          <w:sz w:val="20"/>
          <w:szCs w:val="20"/>
        </w:rPr>
      </w:pPr>
      <w:r w:rsidRPr="009F7CCD">
        <w:rPr>
          <w:sz w:val="20"/>
          <w:szCs w:val="20"/>
        </w:rPr>
        <w:t>Une première réunion devrait se tenir avec le</w:t>
      </w:r>
      <w:r w:rsidR="00F7598E">
        <w:rPr>
          <w:sz w:val="20"/>
          <w:szCs w:val="20"/>
        </w:rPr>
        <w:t>s m</w:t>
      </w:r>
      <w:r w:rsidRPr="009F7CCD">
        <w:rPr>
          <w:sz w:val="20"/>
          <w:szCs w:val="20"/>
        </w:rPr>
        <w:t>inistère</w:t>
      </w:r>
      <w:r w:rsidR="008B22FE">
        <w:rPr>
          <w:sz w:val="20"/>
          <w:szCs w:val="20"/>
        </w:rPr>
        <w:t>s</w:t>
      </w:r>
      <w:r w:rsidRPr="009F7CCD">
        <w:rPr>
          <w:sz w:val="20"/>
          <w:szCs w:val="20"/>
        </w:rPr>
        <w:t xml:space="preserve"> de </w:t>
      </w:r>
      <w:r w:rsidR="00F7598E">
        <w:rPr>
          <w:sz w:val="20"/>
          <w:szCs w:val="20"/>
        </w:rPr>
        <w:t xml:space="preserve">tutelle, l’ANSES et le SIMV </w:t>
      </w:r>
      <w:r w:rsidRPr="009F7CCD">
        <w:rPr>
          <w:sz w:val="20"/>
          <w:szCs w:val="20"/>
        </w:rPr>
        <w:t>pour faire le point sur les différentes initiatives en cours sur ce dossier</w:t>
      </w:r>
      <w:r w:rsidR="008B22FE">
        <w:rPr>
          <w:sz w:val="20"/>
          <w:szCs w:val="20"/>
        </w:rPr>
        <w:t xml:space="preserve"> </w:t>
      </w:r>
      <w:r w:rsidRPr="009F7CCD">
        <w:rPr>
          <w:sz w:val="20"/>
          <w:szCs w:val="20"/>
        </w:rPr>
        <w:t xml:space="preserve">et clarifier le besoin ou non d’un GT actif au </w:t>
      </w:r>
      <w:r w:rsidR="008B22FE">
        <w:rPr>
          <w:sz w:val="20"/>
          <w:szCs w:val="20"/>
        </w:rPr>
        <w:t xml:space="preserve">sein du </w:t>
      </w:r>
      <w:r w:rsidRPr="009F7CCD">
        <w:rPr>
          <w:sz w:val="20"/>
          <w:szCs w:val="20"/>
        </w:rPr>
        <w:t>RFSA</w:t>
      </w:r>
      <w:r w:rsidR="008B22FE">
        <w:rPr>
          <w:sz w:val="20"/>
          <w:szCs w:val="20"/>
        </w:rPr>
        <w:t>,</w:t>
      </w:r>
      <w:r w:rsidRPr="009F7CCD">
        <w:rPr>
          <w:sz w:val="20"/>
          <w:szCs w:val="20"/>
        </w:rPr>
        <w:t xml:space="preserve"> et sur quelle feuille de route.</w:t>
      </w:r>
      <w:r w:rsidR="00FF222E" w:rsidRPr="009F7CCD">
        <w:rPr>
          <w:sz w:val="20"/>
          <w:szCs w:val="20"/>
        </w:rPr>
        <w:t xml:space="preserve"> </w:t>
      </w:r>
      <w:r w:rsidR="008B22FE">
        <w:rPr>
          <w:sz w:val="20"/>
          <w:szCs w:val="20"/>
        </w:rPr>
        <w:t>S’il</w:t>
      </w:r>
      <w:r w:rsidRPr="009F7CCD">
        <w:rPr>
          <w:sz w:val="20"/>
          <w:szCs w:val="20"/>
        </w:rPr>
        <w:t xml:space="preserve"> est confirmé </w:t>
      </w:r>
      <w:r w:rsidR="00FC6B66" w:rsidRPr="009F7CCD">
        <w:rPr>
          <w:sz w:val="20"/>
          <w:szCs w:val="20"/>
        </w:rPr>
        <w:t xml:space="preserve">de </w:t>
      </w:r>
      <w:r w:rsidRPr="009F7CCD">
        <w:rPr>
          <w:sz w:val="20"/>
          <w:szCs w:val="20"/>
        </w:rPr>
        <w:t xml:space="preserve">réactiver ce groupe de travail, il est évoqué la </w:t>
      </w:r>
      <w:r w:rsidR="00BB7A35" w:rsidRPr="009F7CCD">
        <w:rPr>
          <w:sz w:val="20"/>
          <w:szCs w:val="20"/>
        </w:rPr>
        <w:t>possibilité de</w:t>
      </w:r>
      <w:r w:rsidR="00FC6B66" w:rsidRPr="009F7CCD">
        <w:rPr>
          <w:sz w:val="20"/>
          <w:szCs w:val="20"/>
        </w:rPr>
        <w:t xml:space="preserve"> </w:t>
      </w:r>
      <w:r w:rsidR="00FF222E" w:rsidRPr="009F7CCD">
        <w:rPr>
          <w:sz w:val="20"/>
          <w:szCs w:val="20"/>
        </w:rPr>
        <w:t>l’a</w:t>
      </w:r>
      <w:r w:rsidR="008B22FE">
        <w:rPr>
          <w:sz w:val="20"/>
          <w:szCs w:val="20"/>
        </w:rPr>
        <w:t xml:space="preserve">rticuler avec la journée abeilles de l’ANSES </w:t>
      </w:r>
      <w:r w:rsidR="00FF222E" w:rsidRPr="009F7CCD">
        <w:rPr>
          <w:sz w:val="20"/>
          <w:szCs w:val="20"/>
        </w:rPr>
        <w:t>du</w:t>
      </w:r>
      <w:r w:rsidR="00BB7A35" w:rsidRPr="009F7CCD">
        <w:rPr>
          <w:sz w:val="20"/>
          <w:szCs w:val="20"/>
        </w:rPr>
        <w:t xml:space="preserve"> 5 décembre</w:t>
      </w:r>
      <w:r w:rsidR="00FF222E" w:rsidRPr="009F7CCD">
        <w:rPr>
          <w:sz w:val="20"/>
          <w:szCs w:val="20"/>
        </w:rPr>
        <w:t>.</w:t>
      </w:r>
      <w:r w:rsidR="008B22FE">
        <w:rPr>
          <w:sz w:val="20"/>
          <w:szCs w:val="20"/>
        </w:rPr>
        <w:t xml:space="preserve"> La réunion du groupe expert apicole du CNOPSAV se </w:t>
      </w:r>
      <w:r w:rsidR="00D40246">
        <w:rPr>
          <w:sz w:val="20"/>
          <w:szCs w:val="20"/>
        </w:rPr>
        <w:t>t</w:t>
      </w:r>
      <w:r w:rsidR="008B22FE">
        <w:rPr>
          <w:sz w:val="20"/>
          <w:szCs w:val="20"/>
        </w:rPr>
        <w:t xml:space="preserve">iendra le 26 octobre. </w:t>
      </w:r>
      <w:r w:rsidR="00D40246">
        <w:rPr>
          <w:sz w:val="20"/>
          <w:szCs w:val="20"/>
        </w:rPr>
        <w:t xml:space="preserve"> </w:t>
      </w:r>
    </w:p>
    <w:p w14:paraId="17C57843" w14:textId="77777777" w:rsidR="00D40246" w:rsidRDefault="00D40246" w:rsidP="006A24CC">
      <w:pPr>
        <w:spacing w:after="0" w:line="240" w:lineRule="auto"/>
        <w:jc w:val="both"/>
        <w:rPr>
          <w:sz w:val="20"/>
          <w:szCs w:val="20"/>
        </w:rPr>
      </w:pPr>
    </w:p>
    <w:p w14:paraId="68FE2754" w14:textId="1A4FCEA9" w:rsidR="00FC6B66" w:rsidRDefault="00D40246" w:rsidP="006A24CC">
      <w:pPr>
        <w:spacing w:after="0" w:line="240" w:lineRule="auto"/>
        <w:jc w:val="both"/>
        <w:rPr>
          <w:sz w:val="20"/>
          <w:szCs w:val="20"/>
        </w:rPr>
      </w:pPr>
      <w:r>
        <w:rPr>
          <w:sz w:val="20"/>
          <w:szCs w:val="20"/>
        </w:rPr>
        <w:t xml:space="preserve">Le projet d’arrêté dispensant de prescription les médicaments à base d’acide oxalique et d’amitraze fait l’objet de discussion. Ce texte va à l’encontre de l’objectif de renforcer l’implication des vétérinaires dans le suivi sanitaire de la filière. </w:t>
      </w:r>
    </w:p>
    <w:p w14:paraId="2BC4D530" w14:textId="77777777" w:rsidR="00D40246" w:rsidRPr="009F7CCD" w:rsidRDefault="00D40246" w:rsidP="006A24CC">
      <w:pPr>
        <w:spacing w:after="0" w:line="240" w:lineRule="auto"/>
        <w:jc w:val="both"/>
        <w:rPr>
          <w:sz w:val="20"/>
          <w:szCs w:val="20"/>
        </w:rPr>
      </w:pPr>
    </w:p>
    <w:p w14:paraId="7937C131" w14:textId="1A514E01" w:rsidR="003877CC" w:rsidRPr="009F7CCD" w:rsidRDefault="003877CC" w:rsidP="006A24CC">
      <w:pPr>
        <w:spacing w:after="0" w:line="240" w:lineRule="auto"/>
        <w:jc w:val="both"/>
        <w:rPr>
          <w:sz w:val="20"/>
          <w:szCs w:val="20"/>
        </w:rPr>
      </w:pPr>
      <w:proofErr w:type="gramStart"/>
      <w:r w:rsidRPr="009F7CCD">
        <w:rPr>
          <w:b/>
          <w:sz w:val="20"/>
          <w:szCs w:val="20"/>
        </w:rPr>
        <w:t>Action</w:t>
      </w:r>
      <w:r w:rsidR="00515821">
        <w:rPr>
          <w:sz w:val="20"/>
          <w:szCs w:val="20"/>
        </w:rPr>
        <w:t> </w:t>
      </w:r>
      <w:r w:rsidRPr="009F7CCD">
        <w:rPr>
          <w:sz w:val="20"/>
          <w:szCs w:val="20"/>
        </w:rPr>
        <w:t xml:space="preserve"> ANMV</w:t>
      </w:r>
      <w:proofErr w:type="gramEnd"/>
      <w:r w:rsidRPr="009F7CCD">
        <w:rPr>
          <w:sz w:val="20"/>
          <w:szCs w:val="20"/>
        </w:rPr>
        <w:t xml:space="preserve"> et secrétariat</w:t>
      </w:r>
    </w:p>
    <w:p w14:paraId="6AFB626B" w14:textId="77777777" w:rsidR="003877CC" w:rsidRPr="009F7CCD" w:rsidRDefault="003877CC" w:rsidP="006A24CC">
      <w:pPr>
        <w:spacing w:after="0" w:line="240" w:lineRule="auto"/>
        <w:jc w:val="both"/>
        <w:rPr>
          <w:sz w:val="20"/>
          <w:szCs w:val="20"/>
        </w:rPr>
      </w:pPr>
    </w:p>
    <w:p w14:paraId="48FB992F" w14:textId="77777777" w:rsidR="000E402C" w:rsidRPr="00515821" w:rsidRDefault="000E402C" w:rsidP="006A24CC">
      <w:pPr>
        <w:pStyle w:val="Paragraphedeliste"/>
        <w:numPr>
          <w:ilvl w:val="0"/>
          <w:numId w:val="30"/>
        </w:numPr>
        <w:spacing w:after="0" w:line="240" w:lineRule="auto"/>
        <w:ind w:left="714" w:hanging="357"/>
        <w:jc w:val="both"/>
        <w:rPr>
          <w:b/>
          <w:sz w:val="20"/>
          <w:szCs w:val="20"/>
        </w:rPr>
      </w:pPr>
      <w:r w:rsidRPr="00515821">
        <w:rPr>
          <w:b/>
          <w:sz w:val="20"/>
          <w:szCs w:val="20"/>
        </w:rPr>
        <w:t>Diagnostics rapides à la</w:t>
      </w:r>
      <w:r w:rsidR="00BC6AF6" w:rsidRPr="00515821">
        <w:rPr>
          <w:b/>
          <w:sz w:val="20"/>
          <w:szCs w:val="20"/>
        </w:rPr>
        <w:t xml:space="preserve"> ferme : introduction GS ANSES, proposition de méthodologie.</w:t>
      </w:r>
    </w:p>
    <w:p w14:paraId="773072B8" w14:textId="77777777" w:rsidR="00912FFE" w:rsidRPr="009F7CCD" w:rsidRDefault="00912FFE" w:rsidP="006A24CC">
      <w:pPr>
        <w:spacing w:after="0" w:line="240" w:lineRule="auto"/>
        <w:jc w:val="both"/>
        <w:rPr>
          <w:sz w:val="20"/>
          <w:szCs w:val="20"/>
        </w:rPr>
      </w:pPr>
    </w:p>
    <w:p w14:paraId="18ADE419" w14:textId="77777777" w:rsidR="00E2695A" w:rsidRDefault="00EE54A0" w:rsidP="006A24CC">
      <w:pPr>
        <w:spacing w:after="0" w:line="240" w:lineRule="auto"/>
        <w:jc w:val="both"/>
        <w:rPr>
          <w:sz w:val="20"/>
          <w:szCs w:val="20"/>
        </w:rPr>
      </w:pPr>
      <w:r w:rsidRPr="009F7CCD">
        <w:rPr>
          <w:sz w:val="20"/>
          <w:szCs w:val="20"/>
        </w:rPr>
        <w:object w:dxaOrig="1479" w:dyaOrig="972" w14:anchorId="687E0E8F">
          <v:shape id="_x0000_i1028" type="#_x0000_t75" style="width:74.25pt;height:49.1pt" o:ole="">
            <v:imagedata r:id="rId15" o:title=""/>
          </v:shape>
          <o:OLEObject Type="Embed" ProgID="PowerPoint.Show.8" ShapeID="_x0000_i1028" DrawAspect="Icon" ObjectID="_1571571239" r:id="rId16"/>
        </w:object>
      </w:r>
    </w:p>
    <w:p w14:paraId="53D27EB0" w14:textId="77777777" w:rsidR="000E68BE" w:rsidRPr="009F7CCD" w:rsidRDefault="000E68BE" w:rsidP="006A24CC">
      <w:pPr>
        <w:spacing w:after="0" w:line="240" w:lineRule="auto"/>
        <w:jc w:val="both"/>
        <w:rPr>
          <w:sz w:val="20"/>
          <w:szCs w:val="20"/>
        </w:rPr>
      </w:pPr>
    </w:p>
    <w:p w14:paraId="6214523F" w14:textId="29EB90CF" w:rsidR="00E2695A" w:rsidRPr="009F7CCD" w:rsidRDefault="003E093E" w:rsidP="006A24CC">
      <w:pPr>
        <w:spacing w:after="0" w:line="240" w:lineRule="auto"/>
        <w:jc w:val="both"/>
        <w:rPr>
          <w:sz w:val="20"/>
          <w:szCs w:val="20"/>
        </w:rPr>
      </w:pPr>
      <w:r w:rsidRPr="009F7CCD">
        <w:rPr>
          <w:sz w:val="20"/>
          <w:szCs w:val="20"/>
        </w:rPr>
        <w:t>La présentation s</w:t>
      </w:r>
      <w:r w:rsidR="00912FFE" w:rsidRPr="009F7CCD">
        <w:rPr>
          <w:sz w:val="20"/>
          <w:szCs w:val="20"/>
        </w:rPr>
        <w:t>uscite</w:t>
      </w:r>
      <w:r w:rsidR="00B10511" w:rsidRPr="009F7CCD">
        <w:rPr>
          <w:sz w:val="20"/>
          <w:szCs w:val="20"/>
        </w:rPr>
        <w:t xml:space="preserve"> un intérêt </w:t>
      </w:r>
      <w:r w:rsidR="008B2841">
        <w:rPr>
          <w:sz w:val="20"/>
          <w:szCs w:val="20"/>
        </w:rPr>
        <w:t xml:space="preserve">du </w:t>
      </w:r>
      <w:r w:rsidR="00B10511" w:rsidRPr="009F7CCD">
        <w:rPr>
          <w:sz w:val="20"/>
          <w:szCs w:val="20"/>
        </w:rPr>
        <w:t xml:space="preserve">RFSA et pose en effet </w:t>
      </w:r>
      <w:r w:rsidR="008B2841">
        <w:rPr>
          <w:sz w:val="20"/>
          <w:szCs w:val="20"/>
        </w:rPr>
        <w:t xml:space="preserve">des questions sur </w:t>
      </w:r>
      <w:r w:rsidR="00B10511" w:rsidRPr="009F7CCD">
        <w:rPr>
          <w:sz w:val="20"/>
          <w:szCs w:val="20"/>
        </w:rPr>
        <w:t>2 dossiers complexes :</w:t>
      </w:r>
    </w:p>
    <w:p w14:paraId="40A41972" w14:textId="0F2883F8" w:rsidR="00B10511" w:rsidRPr="009F7CCD" w:rsidRDefault="00B10511" w:rsidP="006A24CC">
      <w:pPr>
        <w:pStyle w:val="Paragraphedeliste"/>
        <w:numPr>
          <w:ilvl w:val="0"/>
          <w:numId w:val="30"/>
        </w:numPr>
        <w:spacing w:after="0" w:line="240" w:lineRule="auto"/>
        <w:jc w:val="both"/>
        <w:rPr>
          <w:sz w:val="20"/>
          <w:szCs w:val="20"/>
        </w:rPr>
      </w:pPr>
      <w:r w:rsidRPr="009F7CCD">
        <w:rPr>
          <w:sz w:val="20"/>
          <w:szCs w:val="20"/>
        </w:rPr>
        <w:t>Qualité des tests rapides</w:t>
      </w:r>
      <w:r w:rsidR="008B2841">
        <w:rPr>
          <w:sz w:val="20"/>
          <w:szCs w:val="20"/>
        </w:rPr>
        <w:t> ;</w:t>
      </w:r>
    </w:p>
    <w:p w14:paraId="72710D18" w14:textId="12A29F1D" w:rsidR="00B10511" w:rsidRDefault="00B10511" w:rsidP="006A24CC">
      <w:pPr>
        <w:pStyle w:val="Paragraphedeliste"/>
        <w:numPr>
          <w:ilvl w:val="0"/>
          <w:numId w:val="30"/>
        </w:numPr>
        <w:spacing w:after="0" w:line="240" w:lineRule="auto"/>
        <w:jc w:val="both"/>
        <w:rPr>
          <w:sz w:val="20"/>
          <w:szCs w:val="20"/>
        </w:rPr>
      </w:pPr>
      <w:r w:rsidRPr="009F7CCD">
        <w:rPr>
          <w:sz w:val="20"/>
          <w:szCs w:val="20"/>
        </w:rPr>
        <w:t>Harmonisation Européenne des contrôles de mise en marché</w:t>
      </w:r>
      <w:r w:rsidR="009A5128">
        <w:rPr>
          <w:sz w:val="20"/>
          <w:szCs w:val="20"/>
        </w:rPr>
        <w:t xml:space="preserve"> (absence de norme e</w:t>
      </w:r>
      <w:r w:rsidR="00920EEA" w:rsidRPr="009F7CCD">
        <w:rPr>
          <w:sz w:val="20"/>
          <w:szCs w:val="20"/>
        </w:rPr>
        <w:t>uropéenne)</w:t>
      </w:r>
      <w:r w:rsidR="008B2841">
        <w:rPr>
          <w:sz w:val="20"/>
          <w:szCs w:val="20"/>
        </w:rPr>
        <w:t>.</w:t>
      </w:r>
    </w:p>
    <w:p w14:paraId="205B7133" w14:textId="77777777" w:rsidR="008B2841" w:rsidRPr="009F7CCD" w:rsidRDefault="008B2841" w:rsidP="008B2841">
      <w:pPr>
        <w:pStyle w:val="Paragraphedeliste"/>
        <w:spacing w:after="0" w:line="240" w:lineRule="auto"/>
        <w:jc w:val="both"/>
        <w:rPr>
          <w:sz w:val="20"/>
          <w:szCs w:val="20"/>
        </w:rPr>
      </w:pPr>
    </w:p>
    <w:p w14:paraId="76103406" w14:textId="3BC79912" w:rsidR="00B10511" w:rsidRPr="009F7CCD" w:rsidRDefault="00B10511" w:rsidP="006A24CC">
      <w:pPr>
        <w:spacing w:after="0" w:line="240" w:lineRule="auto"/>
        <w:jc w:val="both"/>
        <w:rPr>
          <w:sz w:val="20"/>
          <w:szCs w:val="20"/>
        </w:rPr>
      </w:pPr>
      <w:r w:rsidRPr="009F7CCD">
        <w:rPr>
          <w:sz w:val="20"/>
          <w:szCs w:val="20"/>
        </w:rPr>
        <w:t>Les membres du SIMV intervenant dans le dia</w:t>
      </w:r>
      <w:r w:rsidR="008B2841">
        <w:rPr>
          <w:sz w:val="20"/>
          <w:szCs w:val="20"/>
        </w:rPr>
        <w:t>gnostic confirment les attentes</w:t>
      </w:r>
      <w:r w:rsidRPr="009F7CCD">
        <w:rPr>
          <w:sz w:val="20"/>
          <w:szCs w:val="20"/>
        </w:rPr>
        <w:t xml:space="preserve"> du terrain (des vétérinaires en particulier</w:t>
      </w:r>
      <w:r w:rsidR="008B2841">
        <w:rPr>
          <w:sz w:val="20"/>
          <w:szCs w:val="20"/>
        </w:rPr>
        <w:t>) et indiquent que beaucoup de p</w:t>
      </w:r>
      <w:r w:rsidRPr="009F7CCD">
        <w:rPr>
          <w:sz w:val="20"/>
          <w:szCs w:val="20"/>
        </w:rPr>
        <w:t xml:space="preserve">ays les utilisent (voir </w:t>
      </w:r>
      <w:hyperlink r:id="rId17" w:history="1">
        <w:r w:rsidRPr="009F7CCD">
          <w:rPr>
            <w:rStyle w:val="Lienhypertexte"/>
            <w:sz w:val="20"/>
            <w:szCs w:val="20"/>
          </w:rPr>
          <w:t>diagnostics disponibles</w:t>
        </w:r>
      </w:hyperlink>
      <w:r w:rsidRPr="009F7CCD">
        <w:rPr>
          <w:sz w:val="20"/>
          <w:szCs w:val="20"/>
        </w:rPr>
        <w:t>).</w:t>
      </w:r>
    </w:p>
    <w:p w14:paraId="73481A55" w14:textId="77777777" w:rsidR="008B2841" w:rsidRDefault="008B2841" w:rsidP="006A24CC">
      <w:pPr>
        <w:spacing w:after="0" w:line="240" w:lineRule="auto"/>
        <w:jc w:val="both"/>
        <w:rPr>
          <w:sz w:val="20"/>
          <w:szCs w:val="20"/>
        </w:rPr>
      </w:pPr>
    </w:p>
    <w:p w14:paraId="66A8B001" w14:textId="77777777" w:rsidR="00F65B2B" w:rsidRPr="009F7CCD" w:rsidRDefault="00F65B2B" w:rsidP="006A24CC">
      <w:pPr>
        <w:spacing w:after="0" w:line="240" w:lineRule="auto"/>
        <w:jc w:val="both"/>
        <w:rPr>
          <w:sz w:val="20"/>
          <w:szCs w:val="20"/>
        </w:rPr>
      </w:pPr>
      <w:r w:rsidRPr="009F7CCD">
        <w:rPr>
          <w:sz w:val="20"/>
          <w:szCs w:val="20"/>
        </w:rPr>
        <w:t>Ce dossier est en interaction avec de nombreux organismes et initiatives.</w:t>
      </w:r>
    </w:p>
    <w:p w14:paraId="30272411" w14:textId="77777777" w:rsidR="008B2841" w:rsidRDefault="008B2841" w:rsidP="006A24CC">
      <w:pPr>
        <w:spacing w:after="0" w:line="240" w:lineRule="auto"/>
        <w:jc w:val="both"/>
        <w:rPr>
          <w:sz w:val="20"/>
          <w:szCs w:val="20"/>
        </w:rPr>
      </w:pPr>
    </w:p>
    <w:p w14:paraId="707510DE" w14:textId="77777777" w:rsidR="004F2A32" w:rsidRPr="009F7CCD" w:rsidRDefault="00B10511" w:rsidP="006A24CC">
      <w:pPr>
        <w:spacing w:after="0" w:line="240" w:lineRule="auto"/>
        <w:jc w:val="both"/>
        <w:rPr>
          <w:sz w:val="20"/>
          <w:szCs w:val="20"/>
        </w:rPr>
      </w:pPr>
      <w:r w:rsidRPr="009F7CCD">
        <w:rPr>
          <w:sz w:val="20"/>
          <w:szCs w:val="20"/>
        </w:rPr>
        <w:t>Le</w:t>
      </w:r>
      <w:r w:rsidR="00E2695A" w:rsidRPr="009F7CCD">
        <w:rPr>
          <w:sz w:val="20"/>
          <w:szCs w:val="20"/>
        </w:rPr>
        <w:t xml:space="preserve"> </w:t>
      </w:r>
      <w:r w:rsidR="004F2A32" w:rsidRPr="009F7CCD">
        <w:rPr>
          <w:sz w:val="20"/>
          <w:szCs w:val="20"/>
        </w:rPr>
        <w:t>Copil :</w:t>
      </w:r>
    </w:p>
    <w:p w14:paraId="5615142D" w14:textId="11985B7B" w:rsidR="004F2A32" w:rsidRPr="001E6D53" w:rsidRDefault="004F2A32" w:rsidP="001E6D53">
      <w:pPr>
        <w:pStyle w:val="Paragraphedeliste"/>
        <w:numPr>
          <w:ilvl w:val="0"/>
          <w:numId w:val="40"/>
        </w:numPr>
        <w:spacing w:after="0" w:line="240" w:lineRule="auto"/>
        <w:jc w:val="both"/>
        <w:rPr>
          <w:sz w:val="20"/>
          <w:szCs w:val="20"/>
        </w:rPr>
      </w:pPr>
      <w:r w:rsidRPr="001E6D53">
        <w:rPr>
          <w:sz w:val="20"/>
          <w:szCs w:val="20"/>
        </w:rPr>
        <w:t>Acte la</w:t>
      </w:r>
      <w:r w:rsidR="00E2695A" w:rsidRPr="001E6D53">
        <w:rPr>
          <w:sz w:val="20"/>
          <w:szCs w:val="20"/>
        </w:rPr>
        <w:t xml:space="preserve"> nécessité de constituer un </w:t>
      </w:r>
      <w:r w:rsidR="00C95149" w:rsidRPr="001E6D53">
        <w:rPr>
          <w:sz w:val="20"/>
          <w:szCs w:val="20"/>
        </w:rPr>
        <w:t xml:space="preserve">GT </w:t>
      </w:r>
      <w:r w:rsidR="00E2695A" w:rsidRPr="001E6D53">
        <w:rPr>
          <w:sz w:val="20"/>
          <w:szCs w:val="20"/>
        </w:rPr>
        <w:t xml:space="preserve">pour répondre aux questions </w:t>
      </w:r>
      <w:r w:rsidR="00E01B38" w:rsidRPr="001E6D53">
        <w:rPr>
          <w:sz w:val="20"/>
          <w:szCs w:val="20"/>
        </w:rPr>
        <w:t>(recensement des tests existants, méthode de validation</w:t>
      </w:r>
      <w:r w:rsidR="009A5128" w:rsidRPr="001E6D53">
        <w:rPr>
          <w:sz w:val="20"/>
          <w:szCs w:val="20"/>
        </w:rPr>
        <w:t xml:space="preserve"> des tests, </w:t>
      </w:r>
      <w:r w:rsidR="00E01B38" w:rsidRPr="001E6D53">
        <w:rPr>
          <w:sz w:val="20"/>
          <w:szCs w:val="20"/>
        </w:rPr>
        <w:t xml:space="preserve">conditions de mise en œuvre - qui, quand, destinataires des résultats -, </w:t>
      </w:r>
      <w:r w:rsidR="009A5128" w:rsidRPr="001E6D53">
        <w:rPr>
          <w:sz w:val="20"/>
          <w:szCs w:val="20"/>
        </w:rPr>
        <w:t>diagnostic d’exclusion avant signalement d’une suspicion</w:t>
      </w:r>
      <w:r w:rsidR="0078179F" w:rsidRPr="001E6D53">
        <w:rPr>
          <w:sz w:val="20"/>
          <w:szCs w:val="20"/>
        </w:rPr>
        <w:t xml:space="preserve"> - notions de DS1 et DS2 -</w:t>
      </w:r>
      <w:r w:rsidR="009A5128" w:rsidRPr="001E6D53">
        <w:rPr>
          <w:sz w:val="20"/>
          <w:szCs w:val="20"/>
        </w:rPr>
        <w:t>, transfert des résultats vers une base de données,</w:t>
      </w:r>
      <w:r w:rsidR="00E01B38" w:rsidRPr="001E6D53">
        <w:rPr>
          <w:sz w:val="20"/>
          <w:szCs w:val="20"/>
        </w:rPr>
        <w:t xml:space="preserve"> reconnaissance </w:t>
      </w:r>
      <w:proofErr w:type="gramStart"/>
      <w:r w:rsidR="00E01B38" w:rsidRPr="001E6D53">
        <w:rPr>
          <w:sz w:val="20"/>
          <w:szCs w:val="20"/>
        </w:rPr>
        <w:t>européenne)</w:t>
      </w:r>
      <w:r w:rsidR="009A5128" w:rsidRPr="001E6D53">
        <w:rPr>
          <w:sz w:val="20"/>
          <w:szCs w:val="20"/>
        </w:rPr>
        <w:t xml:space="preserve"> </w:t>
      </w:r>
      <w:r w:rsidR="008B2841" w:rsidRPr="001E6D53">
        <w:rPr>
          <w:sz w:val="20"/>
          <w:szCs w:val="20"/>
        </w:rPr>
        <w:t> ;</w:t>
      </w:r>
      <w:proofErr w:type="gramEnd"/>
    </w:p>
    <w:p w14:paraId="01B3E22F" w14:textId="1A2A0198" w:rsidR="004F2A32" w:rsidRPr="001E6D53" w:rsidRDefault="009A5128" w:rsidP="001E6D53">
      <w:pPr>
        <w:pStyle w:val="Paragraphedeliste"/>
        <w:numPr>
          <w:ilvl w:val="0"/>
          <w:numId w:val="40"/>
        </w:numPr>
        <w:spacing w:after="0" w:line="240" w:lineRule="auto"/>
        <w:jc w:val="both"/>
        <w:rPr>
          <w:sz w:val="20"/>
          <w:szCs w:val="20"/>
        </w:rPr>
      </w:pPr>
      <w:r w:rsidRPr="001E6D53">
        <w:rPr>
          <w:sz w:val="20"/>
          <w:szCs w:val="20"/>
        </w:rPr>
        <w:t xml:space="preserve">Mandate </w:t>
      </w:r>
      <w:r w:rsidR="008B2841" w:rsidRPr="001E6D53">
        <w:rPr>
          <w:sz w:val="20"/>
          <w:szCs w:val="20"/>
        </w:rPr>
        <w:t>G. SALVAT</w:t>
      </w:r>
      <w:r w:rsidR="004F2A32" w:rsidRPr="001E6D53">
        <w:rPr>
          <w:sz w:val="20"/>
          <w:szCs w:val="20"/>
        </w:rPr>
        <w:t xml:space="preserve"> pour contacter</w:t>
      </w:r>
      <w:r w:rsidR="00E2695A" w:rsidRPr="001E6D53">
        <w:rPr>
          <w:sz w:val="20"/>
          <w:szCs w:val="20"/>
        </w:rPr>
        <w:t xml:space="preserve"> </w:t>
      </w:r>
      <w:proofErr w:type="spellStart"/>
      <w:r w:rsidR="008B2841" w:rsidRPr="001E6D53">
        <w:rPr>
          <w:sz w:val="20"/>
          <w:szCs w:val="20"/>
        </w:rPr>
        <w:t>Jaquemine</w:t>
      </w:r>
      <w:proofErr w:type="spellEnd"/>
      <w:r w:rsidR="008B2841" w:rsidRPr="001E6D53">
        <w:rPr>
          <w:sz w:val="20"/>
          <w:szCs w:val="20"/>
        </w:rPr>
        <w:t xml:space="preserve"> VIALARD</w:t>
      </w:r>
      <w:r w:rsidR="004F2A32" w:rsidRPr="001E6D53">
        <w:rPr>
          <w:sz w:val="20"/>
          <w:szCs w:val="20"/>
        </w:rPr>
        <w:t xml:space="preserve"> </w:t>
      </w:r>
      <w:r w:rsidR="008B2841" w:rsidRPr="001E6D53">
        <w:rPr>
          <w:sz w:val="20"/>
          <w:szCs w:val="20"/>
        </w:rPr>
        <w:t>(</w:t>
      </w:r>
      <w:r w:rsidR="004F2A32" w:rsidRPr="001E6D53">
        <w:rPr>
          <w:sz w:val="20"/>
          <w:szCs w:val="20"/>
        </w:rPr>
        <w:t>ANSES</w:t>
      </w:r>
      <w:r w:rsidR="008B2841" w:rsidRPr="001E6D53">
        <w:rPr>
          <w:sz w:val="20"/>
          <w:szCs w:val="20"/>
        </w:rPr>
        <w:t>-</w:t>
      </w:r>
      <w:r w:rsidR="004F2A32" w:rsidRPr="001E6D53">
        <w:rPr>
          <w:sz w:val="20"/>
          <w:szCs w:val="20"/>
        </w:rPr>
        <w:t>Niort</w:t>
      </w:r>
      <w:r w:rsidR="008B2841" w:rsidRPr="001E6D53">
        <w:rPr>
          <w:sz w:val="20"/>
          <w:szCs w:val="20"/>
        </w:rPr>
        <w:t>)</w:t>
      </w:r>
      <w:r w:rsidR="00E2695A" w:rsidRPr="001E6D53">
        <w:rPr>
          <w:sz w:val="20"/>
          <w:szCs w:val="20"/>
        </w:rPr>
        <w:t xml:space="preserve"> </w:t>
      </w:r>
      <w:r w:rsidR="004F2A32" w:rsidRPr="001E6D53">
        <w:rPr>
          <w:sz w:val="20"/>
          <w:szCs w:val="20"/>
        </w:rPr>
        <w:t>qui bénéficie d’une</w:t>
      </w:r>
      <w:r w:rsidR="00E2695A" w:rsidRPr="001E6D53">
        <w:rPr>
          <w:sz w:val="20"/>
          <w:szCs w:val="20"/>
        </w:rPr>
        <w:t xml:space="preserve"> connaissance </w:t>
      </w:r>
      <w:r w:rsidR="004F2A32" w:rsidRPr="001E6D53">
        <w:rPr>
          <w:sz w:val="20"/>
          <w:szCs w:val="20"/>
        </w:rPr>
        <w:t>très reconnue</w:t>
      </w:r>
      <w:r w:rsidR="008B2841" w:rsidRPr="001E6D53">
        <w:rPr>
          <w:sz w:val="20"/>
          <w:szCs w:val="20"/>
        </w:rPr>
        <w:t xml:space="preserve"> </w:t>
      </w:r>
      <w:r w:rsidR="00E2695A" w:rsidRPr="001E6D53">
        <w:rPr>
          <w:sz w:val="20"/>
          <w:szCs w:val="20"/>
        </w:rPr>
        <w:t xml:space="preserve">des </w:t>
      </w:r>
      <w:r w:rsidR="00EE54A0" w:rsidRPr="001E6D53">
        <w:rPr>
          <w:sz w:val="20"/>
          <w:szCs w:val="20"/>
        </w:rPr>
        <w:t>prérequis</w:t>
      </w:r>
      <w:r w:rsidR="00E2695A" w:rsidRPr="001E6D53">
        <w:rPr>
          <w:sz w:val="20"/>
          <w:szCs w:val="20"/>
        </w:rPr>
        <w:t xml:space="preserve"> po</w:t>
      </w:r>
      <w:r w:rsidR="004F2A32" w:rsidRPr="001E6D53">
        <w:rPr>
          <w:sz w:val="20"/>
          <w:szCs w:val="20"/>
        </w:rPr>
        <w:t xml:space="preserve">ur les maladies règlementées et non règlementées pour le </w:t>
      </w:r>
      <w:r w:rsidR="00170FA2" w:rsidRPr="001E6D53">
        <w:rPr>
          <w:sz w:val="20"/>
          <w:szCs w:val="20"/>
        </w:rPr>
        <w:t xml:space="preserve">pilotage de </w:t>
      </w:r>
      <w:r w:rsidR="004F2A32" w:rsidRPr="001E6D53">
        <w:rPr>
          <w:sz w:val="20"/>
          <w:szCs w:val="20"/>
        </w:rPr>
        <w:t>ces travaux</w:t>
      </w:r>
      <w:r w:rsidR="008B2841" w:rsidRPr="001E6D53">
        <w:rPr>
          <w:sz w:val="20"/>
          <w:szCs w:val="20"/>
        </w:rPr>
        <w:t> ;</w:t>
      </w:r>
    </w:p>
    <w:p w14:paraId="6CF8E4C3" w14:textId="262FD121" w:rsidR="00E2695A" w:rsidRPr="001E6D53" w:rsidRDefault="00EE54A0" w:rsidP="001E6D53">
      <w:pPr>
        <w:pStyle w:val="Paragraphedeliste"/>
        <w:numPr>
          <w:ilvl w:val="0"/>
          <w:numId w:val="40"/>
        </w:numPr>
        <w:spacing w:after="0" w:line="240" w:lineRule="auto"/>
        <w:jc w:val="both"/>
        <w:rPr>
          <w:sz w:val="20"/>
          <w:szCs w:val="20"/>
        </w:rPr>
      </w:pPr>
      <w:r w:rsidRPr="001E6D53">
        <w:rPr>
          <w:sz w:val="20"/>
          <w:szCs w:val="20"/>
        </w:rPr>
        <w:t>M</w:t>
      </w:r>
      <w:r w:rsidR="004F2A32" w:rsidRPr="001E6D53">
        <w:rPr>
          <w:sz w:val="20"/>
          <w:szCs w:val="20"/>
        </w:rPr>
        <w:t>andate le secrétariat pour</w:t>
      </w:r>
      <w:r w:rsidR="00E2695A" w:rsidRPr="001E6D53">
        <w:rPr>
          <w:sz w:val="20"/>
          <w:szCs w:val="20"/>
        </w:rPr>
        <w:t xml:space="preserve"> recenser les personnes candidates pour ce GT</w:t>
      </w:r>
      <w:r w:rsidR="008B2841" w:rsidRPr="001E6D53">
        <w:rPr>
          <w:sz w:val="20"/>
          <w:szCs w:val="20"/>
        </w:rPr>
        <w:t> ;</w:t>
      </w:r>
      <w:r w:rsidR="00E2695A" w:rsidRPr="001E6D53">
        <w:rPr>
          <w:sz w:val="20"/>
          <w:szCs w:val="20"/>
        </w:rPr>
        <w:t xml:space="preserve"> </w:t>
      </w:r>
    </w:p>
    <w:p w14:paraId="236CF5D2" w14:textId="52B26ACB" w:rsidR="00F65B2B" w:rsidRPr="001E6D53" w:rsidRDefault="00F65B2B" w:rsidP="001E6D53">
      <w:pPr>
        <w:pStyle w:val="Paragraphedeliste"/>
        <w:numPr>
          <w:ilvl w:val="0"/>
          <w:numId w:val="40"/>
        </w:numPr>
        <w:spacing w:after="0" w:line="240" w:lineRule="auto"/>
        <w:jc w:val="both"/>
        <w:rPr>
          <w:sz w:val="20"/>
          <w:szCs w:val="20"/>
        </w:rPr>
      </w:pPr>
      <w:r w:rsidRPr="001E6D53">
        <w:rPr>
          <w:sz w:val="20"/>
          <w:szCs w:val="20"/>
        </w:rPr>
        <w:t>Confirme son intérêt pour recevoir de la DGAL les projet</w:t>
      </w:r>
      <w:r w:rsidR="00170FA2" w:rsidRPr="001E6D53">
        <w:rPr>
          <w:sz w:val="20"/>
          <w:szCs w:val="20"/>
        </w:rPr>
        <w:t>s</w:t>
      </w:r>
      <w:r w:rsidRPr="001E6D53">
        <w:rPr>
          <w:sz w:val="20"/>
          <w:szCs w:val="20"/>
        </w:rPr>
        <w:t xml:space="preserve"> de règlementation (arrêté) sur ce dossier.</w:t>
      </w:r>
    </w:p>
    <w:p w14:paraId="32555307" w14:textId="77777777" w:rsidR="00515821" w:rsidRDefault="00515821" w:rsidP="006A24CC">
      <w:pPr>
        <w:spacing w:after="0" w:line="240" w:lineRule="auto"/>
        <w:ind w:left="567"/>
        <w:jc w:val="both"/>
        <w:rPr>
          <w:sz w:val="20"/>
          <w:szCs w:val="20"/>
        </w:rPr>
      </w:pPr>
    </w:p>
    <w:p w14:paraId="68AC438D" w14:textId="77777777" w:rsidR="008B2841" w:rsidRPr="009F7CCD" w:rsidRDefault="008B2841" w:rsidP="006A24CC">
      <w:pPr>
        <w:spacing w:after="0" w:line="240" w:lineRule="auto"/>
        <w:ind w:left="567"/>
        <w:jc w:val="both"/>
        <w:rPr>
          <w:sz w:val="20"/>
          <w:szCs w:val="20"/>
        </w:rPr>
      </w:pPr>
    </w:p>
    <w:p w14:paraId="7C8C904B" w14:textId="0E22B575" w:rsidR="000A14B4" w:rsidRPr="008B2841" w:rsidRDefault="00701DB1" w:rsidP="006A24CC">
      <w:pPr>
        <w:spacing w:after="0" w:line="320" w:lineRule="atLeast"/>
        <w:jc w:val="both"/>
        <w:outlineLvl w:val="0"/>
        <w:rPr>
          <w:rFonts w:cs="Arial"/>
          <w:b/>
          <w:sz w:val="20"/>
          <w:szCs w:val="20"/>
          <w:u w:val="single"/>
        </w:rPr>
      </w:pPr>
      <w:r w:rsidRPr="008B2841">
        <w:rPr>
          <w:rFonts w:cs="Arial"/>
          <w:b/>
          <w:sz w:val="20"/>
          <w:szCs w:val="20"/>
          <w:u w:val="single"/>
        </w:rPr>
        <w:t>GT 2 Emergences- FD RL</w:t>
      </w:r>
      <w:r w:rsidR="008A21B9" w:rsidRPr="008B2841">
        <w:rPr>
          <w:rFonts w:cs="Arial"/>
          <w:b/>
          <w:sz w:val="20"/>
          <w:szCs w:val="20"/>
          <w:u w:val="single"/>
        </w:rPr>
        <w:t xml:space="preserve"> </w:t>
      </w:r>
    </w:p>
    <w:p w14:paraId="33A865D8" w14:textId="77777777" w:rsidR="008B2841" w:rsidRPr="009F7CCD" w:rsidRDefault="008B2841" w:rsidP="006A24CC">
      <w:pPr>
        <w:spacing w:after="0" w:line="320" w:lineRule="atLeast"/>
        <w:jc w:val="both"/>
        <w:outlineLvl w:val="0"/>
        <w:rPr>
          <w:rFonts w:cs="Arial"/>
          <w:b/>
          <w:sz w:val="20"/>
          <w:szCs w:val="20"/>
        </w:rPr>
      </w:pPr>
    </w:p>
    <w:p w14:paraId="157827B4" w14:textId="041CF62B" w:rsidR="00A747A5" w:rsidRPr="00D24EC1" w:rsidRDefault="00A747A5" w:rsidP="00D24EC1">
      <w:pPr>
        <w:spacing w:after="0" w:line="240" w:lineRule="auto"/>
        <w:jc w:val="both"/>
        <w:rPr>
          <w:rFonts w:cs="Arial"/>
          <w:b/>
          <w:sz w:val="20"/>
          <w:szCs w:val="20"/>
        </w:rPr>
      </w:pPr>
      <w:r w:rsidRPr="00D24EC1">
        <w:rPr>
          <w:rFonts w:cs="Arial"/>
          <w:b/>
          <w:sz w:val="20"/>
          <w:szCs w:val="20"/>
        </w:rPr>
        <w:t xml:space="preserve">Retour sur le dernier CR : Dermatose Nodulaire Contagieuse, </w:t>
      </w:r>
      <w:r w:rsidR="00343912" w:rsidRPr="00D24EC1">
        <w:rPr>
          <w:rFonts w:cs="Arial"/>
          <w:b/>
          <w:sz w:val="20"/>
          <w:szCs w:val="20"/>
        </w:rPr>
        <w:t>Fond</w:t>
      </w:r>
      <w:r w:rsidR="005B1A24">
        <w:rPr>
          <w:rFonts w:cs="Arial"/>
          <w:b/>
          <w:sz w:val="20"/>
          <w:szCs w:val="20"/>
        </w:rPr>
        <w:t>s</w:t>
      </w:r>
      <w:r w:rsidR="00343912" w:rsidRPr="00D24EC1">
        <w:rPr>
          <w:rFonts w:cs="Arial"/>
          <w:b/>
          <w:sz w:val="20"/>
          <w:szCs w:val="20"/>
        </w:rPr>
        <w:t xml:space="preserve"> pour la Recherche sur l’Influenza Aviaire</w:t>
      </w:r>
      <w:r w:rsidR="007134D8" w:rsidRPr="00D24EC1">
        <w:rPr>
          <w:rFonts w:cs="Arial"/>
          <w:b/>
          <w:sz w:val="20"/>
          <w:szCs w:val="20"/>
        </w:rPr>
        <w:t xml:space="preserve"> (Fond FRIA)</w:t>
      </w:r>
    </w:p>
    <w:p w14:paraId="0040BDBF" w14:textId="77777777" w:rsidR="00D24EC1" w:rsidRPr="00D24EC1" w:rsidRDefault="00D24EC1" w:rsidP="00D24EC1">
      <w:pPr>
        <w:spacing w:after="0" w:line="240" w:lineRule="auto"/>
        <w:jc w:val="both"/>
        <w:rPr>
          <w:rFonts w:cs="Arial"/>
          <w:b/>
          <w:sz w:val="20"/>
          <w:szCs w:val="20"/>
        </w:rPr>
      </w:pPr>
    </w:p>
    <w:p w14:paraId="3D97F264" w14:textId="77777777" w:rsidR="00897756" w:rsidRDefault="00897756" w:rsidP="006A24CC">
      <w:pPr>
        <w:pStyle w:val="Paragraphedeliste"/>
        <w:numPr>
          <w:ilvl w:val="0"/>
          <w:numId w:val="30"/>
        </w:numPr>
        <w:spacing w:after="0" w:line="240" w:lineRule="auto"/>
        <w:ind w:left="714" w:hanging="357"/>
        <w:jc w:val="both"/>
        <w:rPr>
          <w:rFonts w:cs="Arial"/>
          <w:b/>
          <w:sz w:val="20"/>
          <w:szCs w:val="20"/>
        </w:rPr>
      </w:pPr>
      <w:r w:rsidRPr="009F7CCD">
        <w:rPr>
          <w:rFonts w:cs="Arial"/>
          <w:b/>
          <w:sz w:val="20"/>
          <w:szCs w:val="20"/>
        </w:rPr>
        <w:t>Dermatose Nodulaire Contagieuse</w:t>
      </w:r>
    </w:p>
    <w:p w14:paraId="48955164" w14:textId="77777777" w:rsidR="00D24EC1" w:rsidRPr="009F7CCD" w:rsidRDefault="00D24EC1" w:rsidP="00D24EC1">
      <w:pPr>
        <w:pStyle w:val="Paragraphedeliste"/>
        <w:spacing w:after="0" w:line="240" w:lineRule="auto"/>
        <w:ind w:left="714"/>
        <w:jc w:val="both"/>
        <w:rPr>
          <w:rFonts w:cs="Arial"/>
          <w:b/>
          <w:sz w:val="20"/>
          <w:szCs w:val="20"/>
        </w:rPr>
      </w:pPr>
    </w:p>
    <w:p w14:paraId="093AC38B" w14:textId="5B0668C3" w:rsidR="00BB7A35" w:rsidRDefault="00897756" w:rsidP="006A24CC">
      <w:pPr>
        <w:spacing w:after="0" w:line="240" w:lineRule="auto"/>
        <w:jc w:val="both"/>
        <w:rPr>
          <w:rFonts w:cs="Arial"/>
          <w:sz w:val="20"/>
          <w:szCs w:val="20"/>
        </w:rPr>
      </w:pPr>
      <w:r w:rsidRPr="009F7CCD">
        <w:rPr>
          <w:rFonts w:cs="Arial"/>
          <w:sz w:val="20"/>
          <w:szCs w:val="20"/>
        </w:rPr>
        <w:t>Les t</w:t>
      </w:r>
      <w:r w:rsidR="002C6A6B" w:rsidRPr="009F7CCD">
        <w:rPr>
          <w:rFonts w:cs="Arial"/>
          <w:sz w:val="20"/>
          <w:szCs w:val="20"/>
        </w:rPr>
        <w:t>ravaux n’ont pas beaucoup avancé</w:t>
      </w:r>
      <w:r w:rsidRPr="009F7CCD">
        <w:rPr>
          <w:rFonts w:cs="Arial"/>
          <w:sz w:val="20"/>
          <w:szCs w:val="20"/>
        </w:rPr>
        <w:t xml:space="preserve">. </w:t>
      </w:r>
      <w:r w:rsidR="005B1A24">
        <w:rPr>
          <w:rFonts w:cs="Arial"/>
          <w:sz w:val="20"/>
          <w:szCs w:val="20"/>
        </w:rPr>
        <w:t xml:space="preserve">Une feuille de route est attendue (de la DGAL notamment). Il n’y a pas de fonds européens prévus. La FAO engage à réaliser des vaccinations ciblées. </w:t>
      </w:r>
      <w:r w:rsidRPr="009F7CCD">
        <w:rPr>
          <w:rFonts w:cs="Arial"/>
          <w:sz w:val="20"/>
          <w:szCs w:val="20"/>
        </w:rPr>
        <w:t>Le p</w:t>
      </w:r>
      <w:r w:rsidR="002C6A6B" w:rsidRPr="009F7CCD">
        <w:rPr>
          <w:rFonts w:cs="Arial"/>
          <w:sz w:val="20"/>
          <w:szCs w:val="20"/>
        </w:rPr>
        <w:t>rogra</w:t>
      </w:r>
      <w:r w:rsidRPr="009F7CCD">
        <w:rPr>
          <w:rFonts w:cs="Arial"/>
          <w:sz w:val="20"/>
          <w:szCs w:val="20"/>
        </w:rPr>
        <w:t xml:space="preserve">mme collaboratif avec </w:t>
      </w:r>
      <w:r w:rsidR="00D24EC1">
        <w:rPr>
          <w:rFonts w:cs="Arial"/>
          <w:sz w:val="20"/>
          <w:szCs w:val="20"/>
        </w:rPr>
        <w:t>l’</w:t>
      </w:r>
      <w:r w:rsidRPr="009F7CCD">
        <w:rPr>
          <w:rFonts w:cs="Arial"/>
          <w:sz w:val="20"/>
          <w:szCs w:val="20"/>
        </w:rPr>
        <w:t>école vétérinaire</w:t>
      </w:r>
      <w:r w:rsidR="002C6A6B" w:rsidRPr="009F7CCD">
        <w:rPr>
          <w:rFonts w:cs="Arial"/>
          <w:sz w:val="20"/>
          <w:szCs w:val="20"/>
        </w:rPr>
        <w:t xml:space="preserve"> de Toulouse </w:t>
      </w:r>
      <w:r w:rsidRPr="009F7CCD">
        <w:rPr>
          <w:rFonts w:cs="Arial"/>
          <w:sz w:val="20"/>
          <w:szCs w:val="20"/>
        </w:rPr>
        <w:t>est évoqué. En termes d’anticipation d’un budget</w:t>
      </w:r>
      <w:r w:rsidR="005B1A24">
        <w:rPr>
          <w:rFonts w:cs="Arial"/>
          <w:sz w:val="20"/>
          <w:szCs w:val="20"/>
        </w:rPr>
        <w:t xml:space="preserve"> de recherche</w:t>
      </w:r>
      <w:r w:rsidRPr="009F7CCD">
        <w:rPr>
          <w:rFonts w:cs="Arial"/>
          <w:sz w:val="20"/>
          <w:szCs w:val="20"/>
        </w:rPr>
        <w:t xml:space="preserve">, contrairement à la FCO ou SBV, il est indiqué que la </w:t>
      </w:r>
      <w:r w:rsidR="00D24EC1">
        <w:rPr>
          <w:rFonts w:cs="Arial"/>
          <w:sz w:val="20"/>
          <w:szCs w:val="20"/>
        </w:rPr>
        <w:t>Dermatose N</w:t>
      </w:r>
      <w:r w:rsidR="00BB7A35" w:rsidRPr="009F7CCD">
        <w:rPr>
          <w:rFonts w:cs="Arial"/>
          <w:sz w:val="20"/>
          <w:szCs w:val="20"/>
        </w:rPr>
        <w:t>odulaire</w:t>
      </w:r>
      <w:r w:rsidR="00D24EC1">
        <w:rPr>
          <w:rFonts w:cs="Arial"/>
          <w:sz w:val="20"/>
          <w:szCs w:val="20"/>
        </w:rPr>
        <w:t xml:space="preserve"> Contagieuse</w:t>
      </w:r>
      <w:r w:rsidR="00BB7A35" w:rsidRPr="009F7CCD">
        <w:rPr>
          <w:rFonts w:cs="Arial"/>
          <w:sz w:val="20"/>
          <w:szCs w:val="20"/>
        </w:rPr>
        <w:t xml:space="preserve"> </w:t>
      </w:r>
      <w:r w:rsidRPr="009F7CCD">
        <w:rPr>
          <w:rFonts w:cs="Arial"/>
          <w:sz w:val="20"/>
          <w:szCs w:val="20"/>
        </w:rPr>
        <w:t xml:space="preserve">n’est </w:t>
      </w:r>
      <w:r w:rsidR="00BB7A35" w:rsidRPr="009F7CCD">
        <w:rPr>
          <w:rFonts w:cs="Arial"/>
          <w:sz w:val="20"/>
          <w:szCs w:val="20"/>
        </w:rPr>
        <w:t>pas dans</w:t>
      </w:r>
      <w:r w:rsidR="00170FA2" w:rsidRPr="009F7CCD">
        <w:rPr>
          <w:rFonts w:cs="Arial"/>
          <w:sz w:val="20"/>
          <w:szCs w:val="20"/>
        </w:rPr>
        <w:t xml:space="preserve"> les</w:t>
      </w:r>
      <w:r w:rsidR="00BB7A35" w:rsidRPr="009F7CCD">
        <w:rPr>
          <w:rFonts w:cs="Arial"/>
          <w:sz w:val="20"/>
          <w:szCs w:val="20"/>
        </w:rPr>
        <w:t xml:space="preserve"> priorité</w:t>
      </w:r>
      <w:r w:rsidR="00170FA2" w:rsidRPr="009F7CCD">
        <w:rPr>
          <w:rFonts w:cs="Arial"/>
          <w:sz w:val="20"/>
          <w:szCs w:val="20"/>
        </w:rPr>
        <w:t>s</w:t>
      </w:r>
      <w:r w:rsidR="00BB7A35" w:rsidRPr="009F7CCD">
        <w:rPr>
          <w:rFonts w:cs="Arial"/>
          <w:sz w:val="20"/>
          <w:szCs w:val="20"/>
        </w:rPr>
        <w:t xml:space="preserve"> en santé animale</w:t>
      </w:r>
      <w:r w:rsidRPr="009F7CCD">
        <w:rPr>
          <w:rFonts w:cs="Arial"/>
          <w:sz w:val="20"/>
          <w:szCs w:val="20"/>
        </w:rPr>
        <w:t>.</w:t>
      </w:r>
      <w:r w:rsidR="005B1A24">
        <w:rPr>
          <w:rFonts w:cs="Arial"/>
          <w:sz w:val="20"/>
          <w:szCs w:val="20"/>
        </w:rPr>
        <w:t xml:space="preserve"> Une priorisation des budgets de recherche est souhaitée, comme cela a été fait pour la tuberculose, le FCO.</w:t>
      </w:r>
    </w:p>
    <w:p w14:paraId="4377F1E8" w14:textId="77777777" w:rsidR="00D24EC1" w:rsidRPr="009F7CCD" w:rsidRDefault="00D24EC1" w:rsidP="006A24CC">
      <w:pPr>
        <w:spacing w:after="0" w:line="240" w:lineRule="auto"/>
        <w:jc w:val="both"/>
        <w:rPr>
          <w:rFonts w:cs="Arial"/>
          <w:sz w:val="20"/>
          <w:szCs w:val="20"/>
        </w:rPr>
      </w:pPr>
    </w:p>
    <w:p w14:paraId="2E6C5D7A" w14:textId="77777777" w:rsidR="00897756" w:rsidRDefault="00897756" w:rsidP="006A24CC">
      <w:pPr>
        <w:spacing w:after="0" w:line="240" w:lineRule="auto"/>
        <w:jc w:val="both"/>
        <w:rPr>
          <w:rFonts w:cs="Arial"/>
          <w:sz w:val="20"/>
          <w:szCs w:val="20"/>
        </w:rPr>
      </w:pPr>
      <w:r w:rsidRPr="009F7CCD">
        <w:rPr>
          <w:rFonts w:cs="Arial"/>
          <w:sz w:val="20"/>
          <w:szCs w:val="20"/>
        </w:rPr>
        <w:t xml:space="preserve">Le CIRAD mentionne la ressource disponible sur la plateforme </w:t>
      </w:r>
      <w:hyperlink r:id="rId18" w:history="1">
        <w:r w:rsidRPr="009F7CCD">
          <w:rPr>
            <w:rStyle w:val="Lienhypertexte"/>
            <w:rFonts w:cs="Arial"/>
            <w:sz w:val="20"/>
            <w:szCs w:val="20"/>
          </w:rPr>
          <w:t>ESA</w:t>
        </w:r>
      </w:hyperlink>
      <w:r w:rsidRPr="009F7CCD">
        <w:rPr>
          <w:rFonts w:cs="Arial"/>
          <w:sz w:val="20"/>
          <w:szCs w:val="20"/>
        </w:rPr>
        <w:t xml:space="preserve"> sur ce dossier.</w:t>
      </w:r>
    </w:p>
    <w:p w14:paraId="61B19885" w14:textId="77777777" w:rsidR="00D24EC1" w:rsidRPr="009F7CCD" w:rsidRDefault="00D24EC1" w:rsidP="006A24CC">
      <w:pPr>
        <w:spacing w:after="0" w:line="240" w:lineRule="auto"/>
        <w:jc w:val="both"/>
        <w:rPr>
          <w:rFonts w:cs="Arial"/>
          <w:sz w:val="20"/>
          <w:szCs w:val="20"/>
        </w:rPr>
      </w:pPr>
    </w:p>
    <w:p w14:paraId="0E4ACAB8" w14:textId="77777777" w:rsidR="00D92950" w:rsidRDefault="00D92950" w:rsidP="006A24CC">
      <w:pPr>
        <w:spacing w:after="0" w:line="240" w:lineRule="auto"/>
        <w:jc w:val="both"/>
        <w:rPr>
          <w:rFonts w:cs="Arial"/>
          <w:sz w:val="20"/>
          <w:szCs w:val="20"/>
        </w:rPr>
      </w:pPr>
      <w:r w:rsidRPr="009F7CCD">
        <w:rPr>
          <w:rFonts w:cs="Arial"/>
          <w:sz w:val="20"/>
          <w:szCs w:val="20"/>
        </w:rPr>
        <w:t>Il serait utile de lister les attentes en termes d’études scientifiques qui viennent du terrain pour les transmettre au RFSA.</w:t>
      </w:r>
    </w:p>
    <w:p w14:paraId="6B88299F" w14:textId="77777777" w:rsidR="00D24EC1" w:rsidRPr="009F7CCD" w:rsidRDefault="00D24EC1" w:rsidP="006A24CC">
      <w:pPr>
        <w:spacing w:after="0" w:line="240" w:lineRule="auto"/>
        <w:jc w:val="both"/>
        <w:rPr>
          <w:rFonts w:cs="Arial"/>
          <w:sz w:val="20"/>
          <w:szCs w:val="20"/>
        </w:rPr>
      </w:pPr>
    </w:p>
    <w:p w14:paraId="664FAD90" w14:textId="661C7263" w:rsidR="00897756" w:rsidRDefault="00897756" w:rsidP="006A24CC">
      <w:pPr>
        <w:pStyle w:val="Paragraphedeliste"/>
        <w:numPr>
          <w:ilvl w:val="0"/>
          <w:numId w:val="30"/>
        </w:numPr>
        <w:spacing w:after="0" w:line="240" w:lineRule="auto"/>
        <w:ind w:left="714" w:hanging="357"/>
        <w:jc w:val="both"/>
        <w:rPr>
          <w:rFonts w:cs="Arial"/>
          <w:b/>
          <w:sz w:val="20"/>
          <w:szCs w:val="20"/>
        </w:rPr>
      </w:pPr>
      <w:r w:rsidRPr="00D24EC1">
        <w:rPr>
          <w:rFonts w:cs="Arial"/>
          <w:b/>
          <w:sz w:val="20"/>
          <w:szCs w:val="20"/>
        </w:rPr>
        <w:t>Fond</w:t>
      </w:r>
      <w:r w:rsidR="005B1A24">
        <w:rPr>
          <w:rFonts w:cs="Arial"/>
          <w:b/>
          <w:sz w:val="20"/>
          <w:szCs w:val="20"/>
        </w:rPr>
        <w:t>s</w:t>
      </w:r>
      <w:r w:rsidRPr="00D24EC1">
        <w:rPr>
          <w:rFonts w:cs="Arial"/>
          <w:b/>
          <w:sz w:val="20"/>
          <w:szCs w:val="20"/>
        </w:rPr>
        <w:t xml:space="preserve"> pour la Recherche sur l’Influenza Aviaire (Fond FRIA)</w:t>
      </w:r>
    </w:p>
    <w:p w14:paraId="08F65C08" w14:textId="77777777" w:rsidR="00D24EC1" w:rsidRPr="00D24EC1" w:rsidRDefault="00D24EC1" w:rsidP="00D24EC1">
      <w:pPr>
        <w:pStyle w:val="Paragraphedeliste"/>
        <w:spacing w:after="0" w:line="240" w:lineRule="auto"/>
        <w:ind w:left="714"/>
        <w:jc w:val="both"/>
        <w:rPr>
          <w:rFonts w:cs="Arial"/>
          <w:b/>
          <w:sz w:val="20"/>
          <w:szCs w:val="20"/>
        </w:rPr>
      </w:pPr>
    </w:p>
    <w:p w14:paraId="19C25A69" w14:textId="6C5D2497" w:rsidR="002C6A6B" w:rsidRPr="005B1A24" w:rsidRDefault="00897756" w:rsidP="006A24CC">
      <w:pPr>
        <w:spacing w:after="0" w:line="240" w:lineRule="auto"/>
        <w:jc w:val="both"/>
        <w:rPr>
          <w:rFonts w:cs="Arial"/>
          <w:b/>
          <w:sz w:val="20"/>
          <w:szCs w:val="20"/>
        </w:rPr>
      </w:pPr>
      <w:r w:rsidRPr="009F7CCD">
        <w:rPr>
          <w:rFonts w:cs="Arial"/>
          <w:sz w:val="20"/>
          <w:szCs w:val="20"/>
        </w:rPr>
        <w:t>Une nouvelle convention est nécessaire entre la DGAL et l’ANSES (avenant</w:t>
      </w:r>
      <w:r w:rsidR="00170FA2" w:rsidRPr="009F7CCD">
        <w:rPr>
          <w:rFonts w:cs="Arial"/>
          <w:sz w:val="20"/>
          <w:szCs w:val="20"/>
        </w:rPr>
        <w:t xml:space="preserve"> impossible car la date de fin de la précédente convention est dépassée</w:t>
      </w:r>
      <w:r w:rsidRPr="009F7CCD">
        <w:rPr>
          <w:rFonts w:cs="Arial"/>
          <w:sz w:val="20"/>
          <w:szCs w:val="20"/>
        </w:rPr>
        <w:t xml:space="preserve">) pour débloquer la somme résiduelle </w:t>
      </w:r>
      <w:r w:rsidR="00D24EC1">
        <w:rPr>
          <w:rFonts w:cs="Arial"/>
          <w:sz w:val="20"/>
          <w:szCs w:val="20"/>
        </w:rPr>
        <w:t xml:space="preserve">de </w:t>
      </w:r>
      <w:r w:rsidRPr="009F7CCD">
        <w:rPr>
          <w:rFonts w:cs="Arial"/>
          <w:sz w:val="20"/>
          <w:szCs w:val="20"/>
        </w:rPr>
        <w:t>350K€ (probablement 2 dossiers</w:t>
      </w:r>
      <w:r w:rsidR="00D24EC1">
        <w:rPr>
          <w:rFonts w:cs="Arial"/>
          <w:sz w:val="20"/>
          <w:szCs w:val="20"/>
        </w:rPr>
        <w:t xml:space="preserve"> finançables</w:t>
      </w:r>
      <w:r w:rsidRPr="009F7CCD">
        <w:rPr>
          <w:rFonts w:cs="Arial"/>
          <w:sz w:val="20"/>
          <w:szCs w:val="20"/>
        </w:rPr>
        <w:t>).</w:t>
      </w:r>
      <w:r w:rsidR="00D24EC1" w:rsidRPr="00D24EC1">
        <w:rPr>
          <w:rFonts w:cs="Arial"/>
          <w:b/>
          <w:sz w:val="20"/>
          <w:szCs w:val="20"/>
        </w:rPr>
        <w:t xml:space="preserve"> </w:t>
      </w:r>
      <w:r w:rsidR="00D24EC1">
        <w:rPr>
          <w:rFonts w:cs="Arial"/>
          <w:sz w:val="20"/>
          <w:szCs w:val="20"/>
        </w:rPr>
        <w:t xml:space="preserve">Travaux suivis par </w:t>
      </w:r>
      <w:proofErr w:type="gramStart"/>
      <w:r w:rsidR="00D24EC1">
        <w:rPr>
          <w:rFonts w:cs="Arial"/>
          <w:sz w:val="20"/>
          <w:szCs w:val="20"/>
        </w:rPr>
        <w:t>E.ZUNDEL</w:t>
      </w:r>
      <w:proofErr w:type="gramEnd"/>
      <w:r w:rsidR="00D24EC1">
        <w:rPr>
          <w:rFonts w:cs="Arial"/>
          <w:sz w:val="20"/>
          <w:szCs w:val="20"/>
        </w:rPr>
        <w:t>.</w:t>
      </w:r>
    </w:p>
    <w:p w14:paraId="5013339A" w14:textId="77777777" w:rsidR="00897756" w:rsidRPr="009F7CCD" w:rsidRDefault="00897756" w:rsidP="006A24CC">
      <w:pPr>
        <w:spacing w:after="0" w:line="240" w:lineRule="auto"/>
        <w:jc w:val="both"/>
        <w:rPr>
          <w:rFonts w:cs="Arial"/>
          <w:sz w:val="20"/>
          <w:szCs w:val="20"/>
        </w:rPr>
      </w:pPr>
    </w:p>
    <w:p w14:paraId="0BAF8366" w14:textId="34DCBF7C" w:rsidR="00B70A0D" w:rsidRPr="009F7CCD" w:rsidRDefault="00B70A0D" w:rsidP="006A24CC">
      <w:pPr>
        <w:pStyle w:val="Paragraphedeliste"/>
        <w:numPr>
          <w:ilvl w:val="0"/>
          <w:numId w:val="30"/>
        </w:numPr>
        <w:spacing w:after="0" w:line="240" w:lineRule="auto"/>
        <w:ind w:left="714" w:hanging="357"/>
        <w:jc w:val="both"/>
        <w:rPr>
          <w:rFonts w:cs="Arial"/>
          <w:sz w:val="20"/>
          <w:szCs w:val="20"/>
        </w:rPr>
      </w:pPr>
      <w:r w:rsidRPr="009F7CCD">
        <w:rPr>
          <w:b/>
          <w:sz w:val="20"/>
          <w:szCs w:val="20"/>
        </w:rPr>
        <w:t>Signalement-Tique</w:t>
      </w:r>
    </w:p>
    <w:p w14:paraId="67509B79" w14:textId="77777777" w:rsidR="002C6A6B" w:rsidRPr="009F7CCD" w:rsidRDefault="002C6A6B" w:rsidP="006A24CC">
      <w:pPr>
        <w:spacing w:after="0" w:line="240" w:lineRule="auto"/>
        <w:jc w:val="both"/>
        <w:rPr>
          <w:rFonts w:cs="Arial"/>
          <w:sz w:val="20"/>
          <w:szCs w:val="20"/>
        </w:rPr>
      </w:pPr>
    </w:p>
    <w:p w14:paraId="1A694C5F" w14:textId="77777777" w:rsidR="002C6A6B" w:rsidRDefault="00B10511" w:rsidP="006A24CC">
      <w:pPr>
        <w:spacing w:after="0" w:line="240" w:lineRule="auto"/>
        <w:jc w:val="both"/>
        <w:rPr>
          <w:rFonts w:cs="Arial"/>
          <w:sz w:val="20"/>
          <w:szCs w:val="20"/>
        </w:rPr>
      </w:pPr>
      <w:r w:rsidRPr="009F7CCD">
        <w:rPr>
          <w:rFonts w:cs="Arial"/>
          <w:sz w:val="20"/>
          <w:szCs w:val="20"/>
        </w:rPr>
        <w:object w:dxaOrig="1479" w:dyaOrig="972" w14:anchorId="47016B20">
          <v:shape id="_x0000_i1029" type="#_x0000_t75" style="width:74.25pt;height:49.1pt" o:ole="">
            <v:imagedata r:id="rId19" o:title=""/>
          </v:shape>
          <o:OLEObject Type="Embed" ProgID="PowerPoint.Show.12" ShapeID="_x0000_i1029" DrawAspect="Icon" ObjectID="_1571571240" r:id="rId20"/>
        </w:object>
      </w:r>
    </w:p>
    <w:p w14:paraId="1FEDDFDA" w14:textId="77777777" w:rsidR="005B1A24" w:rsidRPr="009F7CCD" w:rsidRDefault="005B1A24" w:rsidP="006A24CC">
      <w:pPr>
        <w:spacing w:after="0" w:line="240" w:lineRule="auto"/>
        <w:jc w:val="both"/>
        <w:rPr>
          <w:rFonts w:cs="Arial"/>
          <w:sz w:val="20"/>
          <w:szCs w:val="20"/>
        </w:rPr>
      </w:pPr>
    </w:p>
    <w:p w14:paraId="54A3A310" w14:textId="68532686" w:rsidR="00B10511" w:rsidRPr="009F7CCD" w:rsidRDefault="00897756" w:rsidP="006A24CC">
      <w:pPr>
        <w:spacing w:after="0" w:line="240" w:lineRule="auto"/>
        <w:jc w:val="both"/>
        <w:rPr>
          <w:rFonts w:cs="Arial"/>
          <w:sz w:val="20"/>
          <w:szCs w:val="20"/>
        </w:rPr>
      </w:pPr>
      <w:r w:rsidRPr="009F7CCD">
        <w:rPr>
          <w:rFonts w:cs="Arial"/>
          <w:sz w:val="20"/>
          <w:szCs w:val="20"/>
        </w:rPr>
        <w:t xml:space="preserve">M. </w:t>
      </w:r>
      <w:r w:rsidR="005B1A24">
        <w:rPr>
          <w:rFonts w:cs="Arial"/>
          <w:sz w:val="20"/>
          <w:szCs w:val="20"/>
        </w:rPr>
        <w:t>VAYSSIER-TAUSSAT</w:t>
      </w:r>
      <w:r w:rsidRPr="009F7CCD">
        <w:rPr>
          <w:rFonts w:cs="Arial"/>
          <w:sz w:val="20"/>
          <w:szCs w:val="20"/>
        </w:rPr>
        <w:t xml:space="preserve"> présente cette application qui connait un certain succès depuis son lancement. Le</w:t>
      </w:r>
      <w:r w:rsidR="00170FA2" w:rsidRPr="009F7CCD">
        <w:rPr>
          <w:rFonts w:cs="Arial"/>
          <w:sz w:val="20"/>
          <w:szCs w:val="20"/>
        </w:rPr>
        <w:t>s</w:t>
      </w:r>
      <w:r w:rsidRPr="009F7CCD">
        <w:rPr>
          <w:rFonts w:cs="Arial"/>
          <w:sz w:val="20"/>
          <w:szCs w:val="20"/>
        </w:rPr>
        <w:t xml:space="preserve"> membres du RFSA sont invités à en assurer la promotion dans leurs réseaux</w:t>
      </w:r>
      <w:r w:rsidR="005B1A24">
        <w:rPr>
          <w:rFonts w:cs="Arial"/>
          <w:sz w:val="20"/>
          <w:szCs w:val="20"/>
        </w:rPr>
        <w:t>.</w:t>
      </w:r>
    </w:p>
    <w:p w14:paraId="24B392C0" w14:textId="77777777" w:rsidR="00897756" w:rsidRPr="009F7CCD" w:rsidRDefault="00897756" w:rsidP="006A24CC">
      <w:pPr>
        <w:spacing w:after="0" w:line="240" w:lineRule="auto"/>
        <w:jc w:val="both"/>
        <w:rPr>
          <w:rFonts w:cs="Arial"/>
          <w:sz w:val="20"/>
          <w:szCs w:val="20"/>
        </w:rPr>
      </w:pPr>
    </w:p>
    <w:p w14:paraId="1811A5D8" w14:textId="77777777" w:rsidR="000E402C" w:rsidRPr="005B1A24" w:rsidRDefault="00D37913" w:rsidP="006A24CC">
      <w:pPr>
        <w:numPr>
          <w:ilvl w:val="0"/>
          <w:numId w:val="30"/>
        </w:numPr>
        <w:spacing w:after="0" w:line="240" w:lineRule="auto"/>
        <w:ind w:left="714" w:hanging="357"/>
        <w:jc w:val="both"/>
        <w:rPr>
          <w:rFonts w:eastAsia="Times New Roman"/>
          <w:b/>
          <w:sz w:val="20"/>
          <w:szCs w:val="20"/>
        </w:rPr>
      </w:pPr>
      <w:r w:rsidRPr="005B1A24">
        <w:rPr>
          <w:rFonts w:eastAsia="Times New Roman"/>
          <w:b/>
          <w:sz w:val="20"/>
          <w:szCs w:val="20"/>
        </w:rPr>
        <w:t>D</w:t>
      </w:r>
      <w:r w:rsidR="00B70A0D" w:rsidRPr="005B1A24">
        <w:rPr>
          <w:rFonts w:eastAsia="Times New Roman"/>
          <w:b/>
          <w:sz w:val="20"/>
          <w:szCs w:val="20"/>
        </w:rPr>
        <w:t xml:space="preserve">émarrage de </w:t>
      </w:r>
      <w:proofErr w:type="spellStart"/>
      <w:r w:rsidR="00B70A0D" w:rsidRPr="005B1A24">
        <w:rPr>
          <w:rFonts w:eastAsia="Times New Roman"/>
          <w:b/>
          <w:sz w:val="20"/>
          <w:szCs w:val="20"/>
        </w:rPr>
        <w:t>VetBioNet</w:t>
      </w:r>
      <w:proofErr w:type="spellEnd"/>
      <w:r w:rsidR="00B70A0D" w:rsidRPr="005B1A24">
        <w:rPr>
          <w:rFonts w:eastAsia="Times New Roman"/>
          <w:b/>
          <w:sz w:val="20"/>
          <w:szCs w:val="20"/>
        </w:rPr>
        <w:t xml:space="preserve"> </w:t>
      </w:r>
      <w:r w:rsidRPr="005B1A24">
        <w:rPr>
          <w:rFonts w:eastAsia="Times New Roman"/>
          <w:b/>
          <w:sz w:val="20"/>
          <w:szCs w:val="20"/>
        </w:rPr>
        <w:t xml:space="preserve">et </w:t>
      </w:r>
      <w:r w:rsidR="00B70A0D" w:rsidRPr="005B1A24">
        <w:rPr>
          <w:rFonts w:eastAsia="Times New Roman"/>
          <w:b/>
          <w:sz w:val="20"/>
          <w:szCs w:val="20"/>
        </w:rPr>
        <w:t xml:space="preserve">accueil des premiers étudiants du master Erasmus </w:t>
      </w:r>
      <w:proofErr w:type="spellStart"/>
      <w:r w:rsidR="00B70A0D" w:rsidRPr="005B1A24">
        <w:rPr>
          <w:rFonts w:eastAsia="Times New Roman"/>
          <w:b/>
          <w:sz w:val="20"/>
          <w:szCs w:val="20"/>
        </w:rPr>
        <w:t>Mundus</w:t>
      </w:r>
      <w:proofErr w:type="spellEnd"/>
      <w:r w:rsidR="00B70A0D" w:rsidRPr="005B1A24">
        <w:rPr>
          <w:rFonts w:eastAsia="Times New Roman"/>
          <w:b/>
          <w:sz w:val="20"/>
          <w:szCs w:val="20"/>
        </w:rPr>
        <w:t xml:space="preserve"> </w:t>
      </w:r>
      <w:hyperlink r:id="rId21" w:history="1">
        <w:proofErr w:type="spellStart"/>
        <w:r w:rsidR="00B70A0D" w:rsidRPr="005B1A24">
          <w:rPr>
            <w:rStyle w:val="Lienhypertexte"/>
            <w:rFonts w:eastAsia="Times New Roman"/>
            <w:b/>
            <w:bCs/>
            <w:sz w:val="20"/>
            <w:szCs w:val="20"/>
          </w:rPr>
          <w:t>Infectious</w:t>
        </w:r>
        <w:proofErr w:type="spellEnd"/>
        <w:r w:rsidR="00B70A0D" w:rsidRPr="005B1A24">
          <w:rPr>
            <w:rStyle w:val="Lienhypertexte"/>
            <w:rFonts w:eastAsia="Times New Roman"/>
            <w:b/>
            <w:bCs/>
            <w:sz w:val="20"/>
            <w:szCs w:val="20"/>
          </w:rPr>
          <w:t xml:space="preserve"> </w:t>
        </w:r>
        <w:proofErr w:type="spellStart"/>
        <w:r w:rsidR="00B70A0D" w:rsidRPr="005B1A24">
          <w:rPr>
            <w:rStyle w:val="Lienhypertexte"/>
            <w:rFonts w:eastAsia="Times New Roman"/>
            <w:b/>
            <w:bCs/>
            <w:sz w:val="20"/>
            <w:szCs w:val="20"/>
          </w:rPr>
          <w:t>Diseases</w:t>
        </w:r>
        <w:proofErr w:type="spellEnd"/>
        <w:r w:rsidR="00B70A0D" w:rsidRPr="005B1A24">
          <w:rPr>
            <w:rStyle w:val="Lienhypertexte"/>
            <w:rFonts w:eastAsia="Times New Roman"/>
            <w:b/>
            <w:bCs/>
            <w:sz w:val="20"/>
            <w:szCs w:val="20"/>
          </w:rPr>
          <w:t xml:space="preserve"> and One </w:t>
        </w:r>
        <w:proofErr w:type="spellStart"/>
        <w:r w:rsidR="00B70A0D" w:rsidRPr="005B1A24">
          <w:rPr>
            <w:rStyle w:val="Lienhypertexte"/>
            <w:rFonts w:eastAsia="Times New Roman"/>
            <w:b/>
            <w:bCs/>
            <w:sz w:val="20"/>
            <w:szCs w:val="20"/>
          </w:rPr>
          <w:t>Health</w:t>
        </w:r>
        <w:proofErr w:type="spellEnd"/>
      </w:hyperlink>
      <w:r w:rsidR="00B70A0D" w:rsidRPr="005B1A24">
        <w:rPr>
          <w:rFonts w:eastAsia="Times New Roman"/>
          <w:b/>
          <w:color w:val="1F497D"/>
          <w:sz w:val="20"/>
          <w:szCs w:val="20"/>
        </w:rPr>
        <w:t xml:space="preserve"> (IDOH) </w:t>
      </w:r>
    </w:p>
    <w:p w14:paraId="78141DFE" w14:textId="77777777" w:rsidR="0015723A" w:rsidRPr="009F7CCD" w:rsidRDefault="0015723A" w:rsidP="006A24CC">
      <w:pPr>
        <w:shd w:val="clear" w:color="auto" w:fill="FFFFFF"/>
        <w:spacing w:after="0" w:line="312" w:lineRule="atLeast"/>
        <w:jc w:val="both"/>
        <w:textAlignment w:val="baseline"/>
        <w:rPr>
          <w:rFonts w:eastAsia="Times New Roman"/>
          <w:sz w:val="20"/>
          <w:szCs w:val="20"/>
        </w:rPr>
      </w:pPr>
    </w:p>
    <w:p w14:paraId="36CF80E6" w14:textId="34EDA2C4" w:rsidR="0015723A" w:rsidRPr="009F7CCD" w:rsidRDefault="005D6BC0" w:rsidP="006A24CC">
      <w:pPr>
        <w:shd w:val="clear" w:color="auto" w:fill="FFFFFF"/>
        <w:spacing w:after="0" w:line="312" w:lineRule="atLeast"/>
        <w:jc w:val="both"/>
        <w:textAlignment w:val="baseline"/>
        <w:rPr>
          <w:rFonts w:eastAsia="Times New Roman"/>
          <w:sz w:val="20"/>
          <w:szCs w:val="20"/>
        </w:rPr>
      </w:pPr>
      <w:hyperlink r:id="rId22" w:history="1">
        <w:r w:rsidR="0015723A" w:rsidRPr="009F7CCD">
          <w:rPr>
            <w:rStyle w:val="Lienhypertexte"/>
            <w:rFonts w:eastAsia="Times New Roman"/>
            <w:sz w:val="20"/>
            <w:szCs w:val="20"/>
          </w:rPr>
          <w:t xml:space="preserve">Démarrage de </w:t>
        </w:r>
        <w:proofErr w:type="spellStart"/>
        <w:r w:rsidR="0015723A" w:rsidRPr="009F7CCD">
          <w:rPr>
            <w:rStyle w:val="Lienhypertexte"/>
            <w:rFonts w:eastAsia="Times New Roman"/>
            <w:sz w:val="20"/>
            <w:szCs w:val="20"/>
          </w:rPr>
          <w:t>VetBioNet</w:t>
        </w:r>
        <w:proofErr w:type="spellEnd"/>
        <w:r w:rsidR="0015723A" w:rsidRPr="009F7CCD">
          <w:rPr>
            <w:rStyle w:val="Lienhypertexte"/>
            <w:rFonts w:eastAsia="Times New Roman"/>
            <w:sz w:val="20"/>
            <w:szCs w:val="20"/>
          </w:rPr>
          <w:t> </w:t>
        </w:r>
      </w:hyperlink>
      <w:r w:rsidR="0015723A" w:rsidRPr="009F7CCD">
        <w:rPr>
          <w:rFonts w:eastAsia="Times New Roman"/>
          <w:sz w:val="20"/>
          <w:szCs w:val="20"/>
        </w:rPr>
        <w:t xml:space="preserve">: </w:t>
      </w:r>
      <w:r w:rsidR="005D2549" w:rsidRPr="009F7CCD">
        <w:rPr>
          <w:rFonts w:eastAsia="Times New Roman"/>
          <w:sz w:val="20"/>
          <w:szCs w:val="20"/>
        </w:rPr>
        <w:t xml:space="preserve">l’objectif du projet européen d’infrastructures intégrées </w:t>
      </w:r>
      <w:proofErr w:type="spellStart"/>
      <w:r w:rsidR="005D2549" w:rsidRPr="009F7CCD">
        <w:rPr>
          <w:rFonts w:eastAsia="Times New Roman"/>
          <w:sz w:val="20"/>
          <w:szCs w:val="20"/>
        </w:rPr>
        <w:t>VetBioNet</w:t>
      </w:r>
      <w:proofErr w:type="spellEnd"/>
      <w:r w:rsidR="005D2549" w:rsidRPr="009F7CCD">
        <w:rPr>
          <w:rFonts w:eastAsia="Times New Roman"/>
          <w:sz w:val="20"/>
          <w:szCs w:val="20"/>
        </w:rPr>
        <w:t xml:space="preserve"> est de r</w:t>
      </w:r>
      <w:r w:rsidR="0015723A" w:rsidRPr="009F7CCD">
        <w:rPr>
          <w:rFonts w:eastAsia="Times New Roman"/>
          <w:sz w:val="20"/>
          <w:szCs w:val="20"/>
        </w:rPr>
        <w:t xml:space="preserve">enforcer la coopération et l’accessibilité de l’ensemble des plateformes d’infectiologie </w:t>
      </w:r>
      <w:r w:rsidR="00C3116F" w:rsidRPr="009F7CCD">
        <w:rPr>
          <w:rFonts w:eastAsia="Times New Roman"/>
          <w:sz w:val="20"/>
          <w:szCs w:val="20"/>
        </w:rPr>
        <w:t xml:space="preserve">en Europe </w:t>
      </w:r>
      <w:r w:rsidR="0015723A" w:rsidRPr="009F7CCD">
        <w:rPr>
          <w:rFonts w:eastAsia="Times New Roman"/>
          <w:sz w:val="20"/>
          <w:szCs w:val="20"/>
        </w:rPr>
        <w:t>pour mieux c</w:t>
      </w:r>
      <w:r w:rsidR="00C3116F" w:rsidRPr="009F7CCD">
        <w:rPr>
          <w:rFonts w:eastAsia="Times New Roman"/>
          <w:sz w:val="20"/>
          <w:szCs w:val="20"/>
        </w:rPr>
        <w:t>omprendre</w:t>
      </w:r>
      <w:r w:rsidR="0015723A" w:rsidRPr="009F7CCD">
        <w:rPr>
          <w:rFonts w:eastAsia="Times New Roman"/>
          <w:sz w:val="20"/>
          <w:szCs w:val="20"/>
        </w:rPr>
        <w:t xml:space="preserve"> les maladies animales (transmissibles à l’homme ou non), mieux les contrôler et prévenir leurs effets dévastateurs. Coordonné par l’Inra, ce nouveau projet fédère 30 partenaires issus de 14 pays dont 9 de l’Union européenne (UE). Il est financé à hauteur de 10 millions d’euros par l’UE sur 5 ans.</w:t>
      </w:r>
    </w:p>
    <w:p w14:paraId="5190D97C" w14:textId="77777777" w:rsidR="00D604E3" w:rsidRPr="009F7CCD" w:rsidRDefault="0015723A" w:rsidP="006A24CC">
      <w:pPr>
        <w:spacing w:after="0" w:line="240" w:lineRule="auto"/>
        <w:jc w:val="both"/>
        <w:rPr>
          <w:rStyle w:val="Lienhypertexte"/>
          <w:rFonts w:eastAsia="Times New Roman"/>
          <w:sz w:val="20"/>
          <w:szCs w:val="20"/>
        </w:rPr>
      </w:pPr>
      <w:r w:rsidRPr="009F7CCD">
        <w:rPr>
          <w:rFonts w:eastAsia="Times New Roman"/>
          <w:sz w:val="20"/>
          <w:szCs w:val="20"/>
        </w:rPr>
        <w:fldChar w:fldCharType="begin"/>
      </w:r>
      <w:r w:rsidRPr="009F7CCD">
        <w:rPr>
          <w:rFonts w:eastAsia="Times New Roman"/>
          <w:sz w:val="20"/>
          <w:szCs w:val="20"/>
        </w:rPr>
        <w:instrText xml:space="preserve"> HYPERLINK "http://www.infectious-diseases-one-health.eu/" </w:instrText>
      </w:r>
      <w:r w:rsidRPr="009F7CCD">
        <w:rPr>
          <w:rFonts w:eastAsia="Times New Roman"/>
          <w:sz w:val="20"/>
          <w:szCs w:val="20"/>
        </w:rPr>
        <w:fldChar w:fldCharType="separate"/>
      </w:r>
    </w:p>
    <w:p w14:paraId="3CF45366" w14:textId="46C740FB" w:rsidR="00D604E3" w:rsidRPr="009F7CCD" w:rsidRDefault="0015723A" w:rsidP="006A24CC">
      <w:pPr>
        <w:spacing w:after="0" w:line="240" w:lineRule="auto"/>
        <w:jc w:val="both"/>
        <w:rPr>
          <w:rFonts w:eastAsia="Times New Roman"/>
          <w:sz w:val="20"/>
          <w:szCs w:val="20"/>
        </w:rPr>
      </w:pPr>
      <w:r w:rsidRPr="009F7CCD">
        <w:rPr>
          <w:rStyle w:val="Lienhypertexte"/>
          <w:rFonts w:eastAsia="Times New Roman"/>
          <w:sz w:val="20"/>
          <w:szCs w:val="20"/>
        </w:rPr>
        <w:t xml:space="preserve">Master Erasmus </w:t>
      </w:r>
      <w:proofErr w:type="spellStart"/>
      <w:r w:rsidRPr="009F7CCD">
        <w:rPr>
          <w:rStyle w:val="Lienhypertexte"/>
          <w:rFonts w:eastAsia="Times New Roman"/>
          <w:sz w:val="20"/>
          <w:szCs w:val="20"/>
        </w:rPr>
        <w:t>Mundus</w:t>
      </w:r>
      <w:proofErr w:type="spellEnd"/>
      <w:r w:rsidRPr="009F7CCD">
        <w:rPr>
          <w:rFonts w:eastAsia="Times New Roman"/>
          <w:sz w:val="20"/>
          <w:szCs w:val="20"/>
        </w:rPr>
        <w:fldChar w:fldCharType="end"/>
      </w:r>
      <w:r w:rsidRPr="009F7CCD">
        <w:rPr>
          <w:rFonts w:eastAsia="Times New Roman"/>
          <w:sz w:val="20"/>
          <w:szCs w:val="20"/>
        </w:rPr>
        <w:t xml:space="preserve"> : </w:t>
      </w:r>
      <w:r w:rsidR="00FD326A" w:rsidRPr="009F7CCD">
        <w:rPr>
          <w:rFonts w:eastAsia="Times New Roman"/>
          <w:sz w:val="20"/>
          <w:szCs w:val="20"/>
        </w:rPr>
        <w:t>Une formation unique p</w:t>
      </w:r>
      <w:r w:rsidR="00D604E3" w:rsidRPr="009F7CCD">
        <w:rPr>
          <w:rFonts w:eastAsia="Times New Roman"/>
          <w:sz w:val="20"/>
          <w:szCs w:val="20"/>
        </w:rPr>
        <w:t>orté</w:t>
      </w:r>
      <w:r w:rsidR="00FD326A" w:rsidRPr="009F7CCD">
        <w:rPr>
          <w:rFonts w:eastAsia="Times New Roman"/>
          <w:sz w:val="20"/>
          <w:szCs w:val="20"/>
        </w:rPr>
        <w:t>e par l’</w:t>
      </w:r>
      <w:r w:rsidR="00D604E3" w:rsidRPr="009F7CCD">
        <w:rPr>
          <w:rFonts w:eastAsia="Times New Roman"/>
          <w:sz w:val="20"/>
          <w:szCs w:val="20"/>
        </w:rPr>
        <w:t>université de Tour</w:t>
      </w:r>
      <w:r w:rsidR="00170FA2" w:rsidRPr="009F7CCD">
        <w:rPr>
          <w:rFonts w:eastAsia="Times New Roman"/>
          <w:sz w:val="20"/>
          <w:szCs w:val="20"/>
        </w:rPr>
        <w:t>s</w:t>
      </w:r>
      <w:r w:rsidR="00D604E3" w:rsidRPr="009F7CCD">
        <w:rPr>
          <w:rFonts w:eastAsia="Times New Roman"/>
          <w:sz w:val="20"/>
          <w:szCs w:val="20"/>
        </w:rPr>
        <w:t xml:space="preserve"> – </w:t>
      </w:r>
      <w:r w:rsidR="00FD326A" w:rsidRPr="009F7CCD">
        <w:rPr>
          <w:rFonts w:eastAsia="Times New Roman"/>
          <w:sz w:val="20"/>
          <w:szCs w:val="20"/>
        </w:rPr>
        <w:t>avec le concours de l’</w:t>
      </w:r>
      <w:r w:rsidR="00D604E3" w:rsidRPr="009F7CCD">
        <w:rPr>
          <w:rFonts w:eastAsia="Times New Roman"/>
          <w:sz w:val="20"/>
          <w:szCs w:val="20"/>
        </w:rPr>
        <w:t xml:space="preserve">unité </w:t>
      </w:r>
      <w:r w:rsidR="00C3116F" w:rsidRPr="009F7CCD">
        <w:rPr>
          <w:rFonts w:eastAsia="Times New Roman"/>
          <w:sz w:val="20"/>
          <w:szCs w:val="20"/>
        </w:rPr>
        <w:t xml:space="preserve">ISP </w:t>
      </w:r>
      <w:r w:rsidR="00D604E3" w:rsidRPr="009F7CCD">
        <w:rPr>
          <w:rFonts w:eastAsia="Times New Roman"/>
          <w:sz w:val="20"/>
          <w:szCs w:val="20"/>
        </w:rPr>
        <w:t xml:space="preserve">INRA </w:t>
      </w:r>
      <w:r w:rsidR="00FD326A" w:rsidRPr="009F7CCD">
        <w:rPr>
          <w:rFonts w:eastAsia="Times New Roman"/>
          <w:sz w:val="20"/>
          <w:szCs w:val="20"/>
        </w:rPr>
        <w:t xml:space="preserve">qui accueille </w:t>
      </w:r>
      <w:r w:rsidR="00D604E3" w:rsidRPr="009F7CCD">
        <w:rPr>
          <w:rFonts w:eastAsia="Times New Roman"/>
          <w:sz w:val="20"/>
          <w:szCs w:val="20"/>
        </w:rPr>
        <w:t xml:space="preserve">24 étudiants internationaux – </w:t>
      </w:r>
      <w:r w:rsidR="00FD326A" w:rsidRPr="009F7CCD">
        <w:rPr>
          <w:rFonts w:eastAsia="Times New Roman"/>
          <w:sz w:val="20"/>
          <w:szCs w:val="20"/>
        </w:rPr>
        <w:t>en Master 1 &amp; 2 sous une formule d’</w:t>
      </w:r>
      <w:r w:rsidR="00D604E3" w:rsidRPr="009F7CCD">
        <w:rPr>
          <w:rFonts w:eastAsia="Times New Roman"/>
          <w:sz w:val="20"/>
          <w:szCs w:val="20"/>
        </w:rPr>
        <w:t xml:space="preserve">alternance </w:t>
      </w:r>
      <w:r w:rsidR="00FD326A" w:rsidRPr="009F7CCD">
        <w:rPr>
          <w:rFonts w:eastAsia="Times New Roman"/>
          <w:sz w:val="20"/>
          <w:szCs w:val="20"/>
        </w:rPr>
        <w:t xml:space="preserve">de </w:t>
      </w:r>
      <w:r w:rsidR="00D604E3" w:rsidRPr="009F7CCD">
        <w:rPr>
          <w:rFonts w:eastAsia="Times New Roman"/>
          <w:sz w:val="20"/>
          <w:szCs w:val="20"/>
        </w:rPr>
        <w:t>6 mois</w:t>
      </w:r>
      <w:r w:rsidR="00FD326A" w:rsidRPr="009F7CCD">
        <w:rPr>
          <w:rFonts w:eastAsia="Times New Roman"/>
          <w:sz w:val="20"/>
          <w:szCs w:val="20"/>
        </w:rPr>
        <w:t>.</w:t>
      </w:r>
      <w:r w:rsidR="00D604E3" w:rsidRPr="009F7CCD">
        <w:rPr>
          <w:rFonts w:eastAsia="Times New Roman"/>
          <w:sz w:val="20"/>
          <w:szCs w:val="20"/>
        </w:rPr>
        <w:t xml:space="preserve"> </w:t>
      </w:r>
    </w:p>
    <w:p w14:paraId="0430325F" w14:textId="77777777" w:rsidR="00FD326A" w:rsidRPr="009F7CCD" w:rsidRDefault="00FD326A" w:rsidP="006A24CC">
      <w:pPr>
        <w:spacing w:after="0" w:line="240" w:lineRule="auto"/>
        <w:jc w:val="both"/>
        <w:rPr>
          <w:rFonts w:eastAsia="Times New Roman"/>
          <w:sz w:val="20"/>
          <w:szCs w:val="20"/>
        </w:rPr>
      </w:pPr>
    </w:p>
    <w:p w14:paraId="48091079" w14:textId="0CF546BE" w:rsidR="00D604E3" w:rsidRDefault="00D604E3" w:rsidP="006A24CC">
      <w:pPr>
        <w:pStyle w:val="Paragraphedeliste"/>
        <w:numPr>
          <w:ilvl w:val="0"/>
          <w:numId w:val="30"/>
        </w:numPr>
        <w:spacing w:after="0" w:line="240" w:lineRule="auto"/>
        <w:jc w:val="both"/>
        <w:rPr>
          <w:rFonts w:eastAsia="Times New Roman"/>
          <w:b/>
          <w:sz w:val="20"/>
          <w:szCs w:val="20"/>
        </w:rPr>
      </w:pPr>
      <w:r w:rsidRPr="00F904CF">
        <w:rPr>
          <w:rFonts w:eastAsia="Times New Roman"/>
          <w:b/>
          <w:sz w:val="20"/>
          <w:szCs w:val="20"/>
        </w:rPr>
        <w:t xml:space="preserve">Projet </w:t>
      </w:r>
      <w:r w:rsidR="0015723A" w:rsidRPr="00F904CF">
        <w:rPr>
          <w:rFonts w:eastAsia="Times New Roman"/>
          <w:b/>
          <w:sz w:val="20"/>
          <w:szCs w:val="20"/>
        </w:rPr>
        <w:t>infrastructure</w:t>
      </w:r>
      <w:r w:rsidRPr="00F904CF">
        <w:rPr>
          <w:rFonts w:eastAsia="Times New Roman"/>
          <w:b/>
          <w:sz w:val="20"/>
          <w:szCs w:val="20"/>
        </w:rPr>
        <w:t xml:space="preserve"> : </w:t>
      </w:r>
      <w:proofErr w:type="spellStart"/>
      <w:r w:rsidRPr="00F904CF">
        <w:rPr>
          <w:rFonts w:eastAsia="Times New Roman"/>
          <w:b/>
          <w:sz w:val="20"/>
          <w:szCs w:val="20"/>
        </w:rPr>
        <w:t>Emerg’IN</w:t>
      </w:r>
      <w:proofErr w:type="spellEnd"/>
      <w:r w:rsidRPr="00F904CF">
        <w:rPr>
          <w:rFonts w:eastAsia="Times New Roman"/>
          <w:b/>
          <w:sz w:val="20"/>
          <w:szCs w:val="20"/>
        </w:rPr>
        <w:t> : partenaire</w:t>
      </w:r>
      <w:r w:rsidR="00170FA2" w:rsidRPr="00F904CF">
        <w:rPr>
          <w:rFonts w:eastAsia="Times New Roman"/>
          <w:b/>
          <w:sz w:val="20"/>
          <w:szCs w:val="20"/>
        </w:rPr>
        <w:t>s INRA, Anses,</w:t>
      </w:r>
      <w:r w:rsidRPr="00F904CF">
        <w:rPr>
          <w:rFonts w:eastAsia="Times New Roman"/>
          <w:b/>
          <w:sz w:val="20"/>
          <w:szCs w:val="20"/>
        </w:rPr>
        <w:t xml:space="preserve"> CIRAD</w:t>
      </w:r>
      <w:r w:rsidR="00F904CF">
        <w:rPr>
          <w:rFonts w:eastAsia="Times New Roman"/>
          <w:b/>
          <w:sz w:val="20"/>
          <w:szCs w:val="20"/>
        </w:rPr>
        <w:t>, ENV</w:t>
      </w:r>
      <w:r w:rsidRPr="00F904CF">
        <w:rPr>
          <w:rFonts w:eastAsia="Times New Roman"/>
          <w:b/>
          <w:sz w:val="20"/>
          <w:szCs w:val="20"/>
        </w:rPr>
        <w:t xml:space="preserve"> </w:t>
      </w:r>
    </w:p>
    <w:p w14:paraId="2A18E51A" w14:textId="77777777" w:rsidR="00F904CF" w:rsidRPr="00F904CF" w:rsidRDefault="00F904CF" w:rsidP="00F904CF">
      <w:pPr>
        <w:pStyle w:val="Paragraphedeliste"/>
        <w:spacing w:after="0" w:line="240" w:lineRule="auto"/>
        <w:jc w:val="both"/>
        <w:rPr>
          <w:rFonts w:eastAsia="Times New Roman"/>
          <w:b/>
          <w:sz w:val="20"/>
          <w:szCs w:val="20"/>
        </w:rPr>
      </w:pPr>
    </w:p>
    <w:p w14:paraId="3CFE3568" w14:textId="38A7A6B7" w:rsidR="00D604E3" w:rsidRDefault="00FD326A" w:rsidP="006A24CC">
      <w:pPr>
        <w:spacing w:after="0" w:line="240" w:lineRule="auto"/>
        <w:jc w:val="both"/>
        <w:rPr>
          <w:rFonts w:eastAsia="Times New Roman"/>
          <w:sz w:val="20"/>
          <w:szCs w:val="20"/>
        </w:rPr>
      </w:pPr>
      <w:r w:rsidRPr="009F7CCD">
        <w:rPr>
          <w:rFonts w:eastAsia="Times New Roman"/>
          <w:sz w:val="20"/>
          <w:szCs w:val="20"/>
        </w:rPr>
        <w:t xml:space="preserve">L’initiative consiste à porter sur </w:t>
      </w:r>
      <w:r w:rsidR="00F904CF">
        <w:rPr>
          <w:rFonts w:eastAsia="Times New Roman"/>
          <w:sz w:val="20"/>
          <w:szCs w:val="20"/>
        </w:rPr>
        <w:t xml:space="preserve">la </w:t>
      </w:r>
      <w:r w:rsidRPr="009F7CCD">
        <w:rPr>
          <w:rFonts w:eastAsia="Times New Roman"/>
          <w:sz w:val="20"/>
          <w:szCs w:val="20"/>
        </w:rPr>
        <w:t>feuille de route nationale les infrastructures qui traitent d’infectiologie</w:t>
      </w:r>
      <w:r w:rsidR="00F904CF">
        <w:rPr>
          <w:rFonts w:eastAsia="Times New Roman"/>
          <w:sz w:val="20"/>
          <w:szCs w:val="20"/>
        </w:rPr>
        <w:t xml:space="preserve"> en s</w:t>
      </w:r>
      <w:r w:rsidR="00C3116F" w:rsidRPr="009F7CCD">
        <w:rPr>
          <w:rFonts w:eastAsia="Times New Roman"/>
          <w:sz w:val="20"/>
          <w:szCs w:val="20"/>
        </w:rPr>
        <w:t>anté animale</w:t>
      </w:r>
      <w:r w:rsidR="00F904CF">
        <w:rPr>
          <w:rFonts w:eastAsia="Times New Roman"/>
          <w:sz w:val="20"/>
          <w:szCs w:val="20"/>
        </w:rPr>
        <w:t>, avec une ouverture aux parties prenantes</w:t>
      </w:r>
      <w:r w:rsidRPr="009F7CCD">
        <w:rPr>
          <w:rFonts w:eastAsia="Times New Roman"/>
          <w:sz w:val="20"/>
          <w:szCs w:val="20"/>
        </w:rPr>
        <w:t>.</w:t>
      </w:r>
      <w:r w:rsidR="00C3116F" w:rsidRPr="009F7CCD">
        <w:rPr>
          <w:rFonts w:eastAsia="Times New Roman"/>
          <w:sz w:val="20"/>
          <w:szCs w:val="20"/>
        </w:rPr>
        <w:t xml:space="preserve"> Le</w:t>
      </w:r>
      <w:r w:rsidRPr="009F7CCD">
        <w:rPr>
          <w:rFonts w:eastAsia="Times New Roman"/>
          <w:sz w:val="20"/>
          <w:szCs w:val="20"/>
        </w:rPr>
        <w:t xml:space="preserve"> projet</w:t>
      </w:r>
      <w:r w:rsidR="00C3116F" w:rsidRPr="009F7CCD">
        <w:rPr>
          <w:rFonts w:eastAsia="Times New Roman"/>
          <w:sz w:val="20"/>
          <w:szCs w:val="20"/>
        </w:rPr>
        <w:t xml:space="preserve"> </w:t>
      </w:r>
      <w:proofErr w:type="spellStart"/>
      <w:r w:rsidR="00C3116F" w:rsidRPr="009F7CCD">
        <w:rPr>
          <w:rFonts w:eastAsia="Times New Roman"/>
          <w:sz w:val="20"/>
          <w:szCs w:val="20"/>
        </w:rPr>
        <w:t>Emerg’in</w:t>
      </w:r>
      <w:proofErr w:type="spellEnd"/>
      <w:r w:rsidRPr="009F7CCD">
        <w:rPr>
          <w:rFonts w:eastAsia="Times New Roman"/>
          <w:sz w:val="20"/>
          <w:szCs w:val="20"/>
        </w:rPr>
        <w:t xml:space="preserve"> </w:t>
      </w:r>
      <w:r w:rsidR="005D2549" w:rsidRPr="009F7CCD">
        <w:rPr>
          <w:rFonts w:eastAsia="Times New Roman"/>
          <w:sz w:val="20"/>
          <w:szCs w:val="20"/>
        </w:rPr>
        <w:t>est en préparation.</w:t>
      </w:r>
    </w:p>
    <w:p w14:paraId="0E5F0405" w14:textId="77777777" w:rsidR="00515821" w:rsidRPr="009F7CCD" w:rsidRDefault="00515821" w:rsidP="006A24CC">
      <w:pPr>
        <w:spacing w:after="0" w:line="240" w:lineRule="auto"/>
        <w:jc w:val="both"/>
        <w:rPr>
          <w:rFonts w:eastAsia="Times New Roman"/>
          <w:sz w:val="20"/>
          <w:szCs w:val="20"/>
        </w:rPr>
      </w:pPr>
    </w:p>
    <w:p w14:paraId="7F539BC9" w14:textId="77777777" w:rsidR="00FC6B66" w:rsidRPr="009F7CCD" w:rsidRDefault="00FC6B66" w:rsidP="006A24CC">
      <w:pPr>
        <w:spacing w:after="0" w:line="240" w:lineRule="auto"/>
        <w:jc w:val="both"/>
        <w:rPr>
          <w:rFonts w:eastAsia="Times New Roman"/>
          <w:sz w:val="20"/>
          <w:szCs w:val="20"/>
        </w:rPr>
      </w:pPr>
    </w:p>
    <w:p w14:paraId="08F66093" w14:textId="77777777" w:rsidR="00C46140" w:rsidRPr="00D24EC1" w:rsidRDefault="00C46140" w:rsidP="006A24CC">
      <w:pPr>
        <w:spacing w:after="0" w:line="320" w:lineRule="atLeast"/>
        <w:jc w:val="both"/>
        <w:rPr>
          <w:rFonts w:eastAsia="Times New Roman" w:cs="Times New Roman"/>
          <w:b/>
          <w:sz w:val="20"/>
          <w:szCs w:val="20"/>
          <w:u w:val="single"/>
          <w:lang w:eastAsia="fr-FR"/>
        </w:rPr>
      </w:pPr>
      <w:r w:rsidRPr="00D24EC1">
        <w:rPr>
          <w:rFonts w:eastAsia="Times New Roman" w:cs="Times New Roman"/>
          <w:b/>
          <w:sz w:val="20"/>
          <w:szCs w:val="20"/>
          <w:u w:val="single"/>
          <w:lang w:eastAsia="fr-FR"/>
        </w:rPr>
        <w:t xml:space="preserve">GT 3 Europe - AJ </w:t>
      </w:r>
    </w:p>
    <w:p w14:paraId="1173FAED" w14:textId="77777777" w:rsidR="00D24EC1" w:rsidRPr="009F7CCD" w:rsidRDefault="00D24EC1" w:rsidP="006A24CC">
      <w:pPr>
        <w:spacing w:after="0" w:line="320" w:lineRule="atLeast"/>
        <w:jc w:val="both"/>
        <w:rPr>
          <w:rFonts w:eastAsia="Times New Roman" w:cs="Times New Roman"/>
          <w:b/>
          <w:sz w:val="20"/>
          <w:szCs w:val="20"/>
          <w:lang w:eastAsia="fr-FR"/>
        </w:rPr>
      </w:pPr>
    </w:p>
    <w:bookmarkStart w:id="1" w:name="_MON_1569332305"/>
    <w:bookmarkEnd w:id="1"/>
    <w:p w14:paraId="6EE3A9DC" w14:textId="77777777" w:rsidR="00C46140" w:rsidRDefault="00C46140" w:rsidP="006A24CC">
      <w:pPr>
        <w:spacing w:after="0" w:line="320" w:lineRule="atLeast"/>
        <w:jc w:val="both"/>
        <w:rPr>
          <w:rFonts w:eastAsia="Times New Roman" w:cs="Times New Roman"/>
          <w:b/>
          <w:sz w:val="20"/>
          <w:szCs w:val="20"/>
          <w:lang w:eastAsia="fr-FR"/>
        </w:rPr>
      </w:pPr>
      <w:r w:rsidRPr="009F7CCD">
        <w:rPr>
          <w:rFonts w:eastAsia="Times New Roman" w:cs="Times New Roman"/>
          <w:b/>
          <w:sz w:val="20"/>
          <w:szCs w:val="20"/>
          <w:lang w:eastAsia="fr-FR"/>
        </w:rPr>
        <w:object w:dxaOrig="1479" w:dyaOrig="972" w14:anchorId="0A465219">
          <v:shape id="_x0000_i1030" type="#_x0000_t75" style="width:74.25pt;height:48.55pt" o:ole="">
            <v:imagedata r:id="rId23" o:title=""/>
          </v:shape>
          <o:OLEObject Type="Embed" ProgID="PowerPoint.Show.12" ShapeID="_x0000_i1030" DrawAspect="Icon" ObjectID="_1571571241" r:id="rId24"/>
        </w:object>
      </w:r>
      <w:bookmarkStart w:id="2" w:name="_MON_1569332654"/>
      <w:bookmarkEnd w:id="2"/>
      <w:r w:rsidRPr="009F7CCD">
        <w:rPr>
          <w:rFonts w:eastAsia="Times New Roman" w:cs="Times New Roman"/>
          <w:b/>
          <w:sz w:val="20"/>
          <w:szCs w:val="20"/>
          <w:lang w:eastAsia="fr-FR"/>
        </w:rPr>
        <w:object w:dxaOrig="1284" w:dyaOrig="842" w14:anchorId="46C8306B">
          <v:shape id="_x0000_i1031" type="#_x0000_t75" style="width:64.75pt;height:41.85pt" o:ole="">
            <v:imagedata r:id="rId25" o:title=""/>
          </v:shape>
          <o:OLEObject Type="Embed" ProgID="Excel.Sheet.12" ShapeID="_x0000_i1031" DrawAspect="Icon" ObjectID="_1571571242" r:id="rId26"/>
        </w:object>
      </w:r>
    </w:p>
    <w:p w14:paraId="12B37D18" w14:textId="77777777" w:rsidR="00F904CF" w:rsidRPr="009F7CCD" w:rsidRDefault="00F904CF" w:rsidP="006A24CC">
      <w:pPr>
        <w:spacing w:after="0" w:line="320" w:lineRule="atLeast"/>
        <w:jc w:val="both"/>
        <w:rPr>
          <w:rFonts w:eastAsia="Times New Roman" w:cs="Times New Roman"/>
          <w:b/>
          <w:sz w:val="20"/>
          <w:szCs w:val="20"/>
          <w:lang w:eastAsia="fr-FR"/>
        </w:rPr>
      </w:pPr>
    </w:p>
    <w:p w14:paraId="2EF8618C" w14:textId="77777777" w:rsidR="00C46140" w:rsidRPr="00F904CF" w:rsidRDefault="005D6BC0" w:rsidP="006A24CC">
      <w:pPr>
        <w:pStyle w:val="Paragraphedeliste"/>
        <w:numPr>
          <w:ilvl w:val="0"/>
          <w:numId w:val="30"/>
        </w:numPr>
        <w:spacing w:after="0" w:line="240" w:lineRule="auto"/>
        <w:ind w:left="714" w:hanging="357"/>
        <w:jc w:val="both"/>
        <w:rPr>
          <w:rFonts w:eastAsia="Times New Roman" w:cs="Times New Roman"/>
          <w:b/>
          <w:sz w:val="20"/>
          <w:szCs w:val="20"/>
          <w:lang w:eastAsia="fr-FR"/>
        </w:rPr>
      </w:pPr>
      <w:hyperlink r:id="rId27" w:history="1">
        <w:proofErr w:type="spellStart"/>
        <w:r w:rsidR="00C46140" w:rsidRPr="00F904CF">
          <w:rPr>
            <w:rStyle w:val="Lienhypertexte"/>
            <w:b/>
            <w:sz w:val="20"/>
            <w:szCs w:val="20"/>
          </w:rPr>
          <w:t>Workprogramme</w:t>
        </w:r>
        <w:proofErr w:type="spellEnd"/>
      </w:hyperlink>
      <w:r w:rsidR="00C46140" w:rsidRPr="00F904CF">
        <w:rPr>
          <w:b/>
          <w:sz w:val="20"/>
          <w:szCs w:val="20"/>
        </w:rPr>
        <w:t xml:space="preserve"> 2018-2020 (3</w:t>
      </w:r>
      <w:r w:rsidR="00C46140" w:rsidRPr="00F904CF">
        <w:rPr>
          <w:b/>
          <w:sz w:val="20"/>
          <w:szCs w:val="20"/>
          <w:vertAlign w:val="superscript"/>
        </w:rPr>
        <w:t>ème</w:t>
      </w:r>
      <w:r w:rsidR="00C46140" w:rsidRPr="00F904CF">
        <w:rPr>
          <w:b/>
          <w:sz w:val="20"/>
          <w:szCs w:val="20"/>
        </w:rPr>
        <w:t xml:space="preserve"> partie de H2020)</w:t>
      </w:r>
    </w:p>
    <w:p w14:paraId="09C2FED2" w14:textId="77777777" w:rsidR="00C46140" w:rsidRPr="009F7CCD" w:rsidRDefault="00C46140" w:rsidP="006A24CC">
      <w:pPr>
        <w:spacing w:after="0" w:line="240" w:lineRule="auto"/>
        <w:jc w:val="both"/>
        <w:rPr>
          <w:rFonts w:eastAsia="Times New Roman" w:cs="Times New Roman"/>
          <w:color w:val="FF0000"/>
          <w:sz w:val="20"/>
          <w:szCs w:val="20"/>
          <w:lang w:eastAsia="fr-FR"/>
        </w:rPr>
      </w:pPr>
    </w:p>
    <w:p w14:paraId="18B6724B" w14:textId="6691096C" w:rsidR="00C46140" w:rsidRPr="009F7CCD" w:rsidRDefault="00C46140" w:rsidP="006A24CC">
      <w:p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H2020 : progr</w:t>
      </w:r>
      <w:r w:rsidR="00F904CF">
        <w:rPr>
          <w:rFonts w:eastAsia="Times New Roman" w:cs="Times New Roman"/>
          <w:sz w:val="20"/>
          <w:szCs w:val="20"/>
          <w:lang w:eastAsia="fr-FR"/>
        </w:rPr>
        <w:t>amme cadre (début 2014- f</w:t>
      </w:r>
      <w:r w:rsidRPr="009F7CCD">
        <w:rPr>
          <w:rFonts w:eastAsia="Times New Roman" w:cs="Times New Roman"/>
          <w:sz w:val="20"/>
          <w:szCs w:val="20"/>
          <w:lang w:eastAsia="fr-FR"/>
        </w:rPr>
        <w:t xml:space="preserve">in 2020) </w:t>
      </w:r>
      <w:r w:rsidR="00F904CF">
        <w:rPr>
          <w:rFonts w:eastAsia="Times New Roman" w:cs="Times New Roman"/>
          <w:sz w:val="20"/>
          <w:szCs w:val="20"/>
          <w:lang w:eastAsia="fr-FR"/>
        </w:rPr>
        <w:t xml:space="preserve">qui </w:t>
      </w:r>
      <w:r w:rsidRPr="009F7CCD">
        <w:rPr>
          <w:rFonts w:eastAsia="Times New Roman" w:cs="Times New Roman"/>
          <w:sz w:val="20"/>
          <w:szCs w:val="20"/>
          <w:lang w:eastAsia="fr-FR"/>
        </w:rPr>
        <w:t>engage sa troisième phase (2018-2020)</w:t>
      </w:r>
    </w:p>
    <w:p w14:paraId="2A4B5CF9" w14:textId="77777777" w:rsidR="00C46140" w:rsidRPr="009F7CCD" w:rsidRDefault="00C46140" w:rsidP="006A24CC">
      <w:pPr>
        <w:spacing w:after="0" w:line="240" w:lineRule="auto"/>
        <w:jc w:val="both"/>
        <w:rPr>
          <w:rFonts w:eastAsia="Times New Roman" w:cs="Times New Roman"/>
          <w:sz w:val="20"/>
          <w:szCs w:val="20"/>
          <w:lang w:eastAsia="fr-FR"/>
        </w:rPr>
      </w:pPr>
    </w:p>
    <w:p w14:paraId="283A7900" w14:textId="356790EF" w:rsidR="00C46140" w:rsidRDefault="00C46140" w:rsidP="00F904CF">
      <w:pPr>
        <w:pStyle w:val="Paragraphedeliste"/>
        <w:numPr>
          <w:ilvl w:val="0"/>
          <w:numId w:val="38"/>
        </w:numPr>
        <w:spacing w:after="0" w:line="240" w:lineRule="auto"/>
        <w:jc w:val="both"/>
        <w:rPr>
          <w:rFonts w:eastAsia="Times New Roman" w:cs="Times New Roman"/>
          <w:b/>
          <w:sz w:val="20"/>
          <w:szCs w:val="20"/>
          <w:u w:val="single"/>
          <w:lang w:eastAsia="fr-FR"/>
        </w:rPr>
      </w:pPr>
      <w:proofErr w:type="spellStart"/>
      <w:r w:rsidRPr="00F904CF">
        <w:rPr>
          <w:rFonts w:eastAsia="Times New Roman" w:cs="Times New Roman"/>
          <w:b/>
          <w:sz w:val="20"/>
          <w:szCs w:val="20"/>
          <w:u w:val="single"/>
          <w:lang w:eastAsia="fr-FR"/>
        </w:rPr>
        <w:t>Workprogramme</w:t>
      </w:r>
      <w:proofErr w:type="spellEnd"/>
      <w:r w:rsidRPr="00F904CF">
        <w:rPr>
          <w:rFonts w:eastAsia="Times New Roman" w:cs="Times New Roman"/>
          <w:b/>
          <w:sz w:val="20"/>
          <w:szCs w:val="20"/>
          <w:u w:val="single"/>
          <w:lang w:eastAsia="fr-FR"/>
        </w:rPr>
        <w:t xml:space="preserve"> 2018-2020 en préparation</w:t>
      </w:r>
      <w:r w:rsidR="00F904CF">
        <w:rPr>
          <w:rFonts w:eastAsia="Times New Roman" w:cs="Times New Roman"/>
          <w:b/>
          <w:sz w:val="20"/>
          <w:szCs w:val="20"/>
          <w:u w:val="single"/>
          <w:lang w:eastAsia="fr-FR"/>
        </w:rPr>
        <w:t xml:space="preserve"> </w:t>
      </w:r>
    </w:p>
    <w:p w14:paraId="18BC1259" w14:textId="77777777" w:rsidR="00F904CF" w:rsidRPr="00F904CF" w:rsidRDefault="00F904CF" w:rsidP="00F904CF">
      <w:pPr>
        <w:pStyle w:val="Paragraphedeliste"/>
        <w:spacing w:after="0" w:line="240" w:lineRule="auto"/>
        <w:jc w:val="both"/>
        <w:rPr>
          <w:rFonts w:eastAsia="Times New Roman" w:cs="Times New Roman"/>
          <w:b/>
          <w:sz w:val="20"/>
          <w:szCs w:val="20"/>
          <w:u w:val="single"/>
          <w:lang w:eastAsia="fr-FR"/>
        </w:rPr>
      </w:pPr>
    </w:p>
    <w:p w14:paraId="6640C5D8" w14:textId="7C88D554" w:rsidR="00C46140" w:rsidRPr="009F7CCD" w:rsidRDefault="00C46140" w:rsidP="006A24CC">
      <w:p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 xml:space="preserve">Collection de calls d’intérêt pour l’Anses dans le fichier </w:t>
      </w:r>
      <w:proofErr w:type="spellStart"/>
      <w:r w:rsidRPr="009F7CCD">
        <w:rPr>
          <w:rFonts w:eastAsia="Times New Roman" w:cs="Times New Roman"/>
          <w:sz w:val="20"/>
          <w:szCs w:val="20"/>
          <w:lang w:eastAsia="fr-FR"/>
        </w:rPr>
        <w:t>excell</w:t>
      </w:r>
      <w:proofErr w:type="spellEnd"/>
      <w:r w:rsidRPr="009F7CCD">
        <w:rPr>
          <w:rFonts w:eastAsia="Times New Roman" w:cs="Times New Roman"/>
          <w:sz w:val="20"/>
          <w:szCs w:val="20"/>
          <w:lang w:eastAsia="fr-FR"/>
        </w:rPr>
        <w:t xml:space="preserve"> (santé animale + autres domaines)</w:t>
      </w:r>
      <w:r w:rsidR="00F904CF">
        <w:rPr>
          <w:rFonts w:eastAsia="Times New Roman" w:cs="Times New Roman"/>
          <w:sz w:val="20"/>
          <w:szCs w:val="20"/>
          <w:lang w:eastAsia="fr-FR"/>
        </w:rPr>
        <w:t> ;</w:t>
      </w:r>
      <w:r w:rsidRPr="009F7CCD">
        <w:rPr>
          <w:rFonts w:eastAsia="Times New Roman" w:cs="Times New Roman"/>
          <w:sz w:val="20"/>
          <w:szCs w:val="20"/>
          <w:lang w:eastAsia="fr-FR"/>
        </w:rPr>
        <w:t xml:space="preserve"> intérêt RFSA ?</w:t>
      </w:r>
    </w:p>
    <w:p w14:paraId="5DF2EF4B" w14:textId="0D25B68E" w:rsidR="00C46140" w:rsidRPr="009F7CCD" w:rsidRDefault="00C46140" w:rsidP="006A24CC">
      <w:pPr>
        <w:pStyle w:val="Paragraphedeliste"/>
        <w:numPr>
          <w:ilvl w:val="0"/>
          <w:numId w:val="30"/>
        </w:num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Apiculture 2018 : projet type recherche et mise au point outil &amp; validation</w:t>
      </w:r>
      <w:r w:rsidR="00F904CF">
        <w:rPr>
          <w:rFonts w:eastAsia="Times New Roman" w:cs="Times New Roman"/>
          <w:sz w:val="20"/>
          <w:szCs w:val="20"/>
          <w:lang w:eastAsia="fr-FR"/>
        </w:rPr>
        <w:t> :</w:t>
      </w:r>
      <w:r w:rsidRPr="009F7CCD">
        <w:rPr>
          <w:rFonts w:eastAsia="Times New Roman" w:cs="Times New Roman"/>
          <w:sz w:val="20"/>
          <w:szCs w:val="20"/>
          <w:lang w:eastAsia="fr-FR"/>
        </w:rPr>
        <w:t xml:space="preserve"> 7 millions euros</w:t>
      </w:r>
      <w:r w:rsidR="00BA4222">
        <w:rPr>
          <w:rFonts w:eastAsia="Times New Roman" w:cs="Times New Roman"/>
          <w:sz w:val="20"/>
          <w:szCs w:val="20"/>
          <w:lang w:eastAsia="fr-FR"/>
        </w:rPr>
        <w:t> ;</w:t>
      </w:r>
    </w:p>
    <w:p w14:paraId="4BD30BCD" w14:textId="78666CAB" w:rsidR="00C46140" w:rsidRPr="009F7CCD" w:rsidRDefault="00C46140" w:rsidP="006A24CC">
      <w:pPr>
        <w:pStyle w:val="Paragraphedeliste"/>
        <w:numPr>
          <w:ilvl w:val="0"/>
          <w:numId w:val="30"/>
        </w:num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 xml:space="preserve">Animal </w:t>
      </w:r>
      <w:proofErr w:type="spellStart"/>
      <w:r w:rsidRPr="009F7CCD">
        <w:rPr>
          <w:rFonts w:eastAsia="Times New Roman" w:cs="Times New Roman"/>
          <w:sz w:val="20"/>
          <w:szCs w:val="20"/>
          <w:lang w:eastAsia="fr-FR"/>
        </w:rPr>
        <w:t>welfare</w:t>
      </w:r>
      <w:proofErr w:type="spellEnd"/>
      <w:r w:rsidRPr="009F7CCD">
        <w:rPr>
          <w:rFonts w:eastAsia="Times New Roman" w:cs="Times New Roman"/>
          <w:sz w:val="20"/>
          <w:szCs w:val="20"/>
          <w:lang w:eastAsia="fr-FR"/>
        </w:rPr>
        <w:t xml:space="preserve">, 2018, élevage de </w:t>
      </w:r>
      <w:proofErr w:type="gramStart"/>
      <w:r w:rsidRPr="009F7CCD">
        <w:rPr>
          <w:rFonts w:eastAsia="Times New Roman" w:cs="Times New Roman"/>
          <w:sz w:val="20"/>
          <w:szCs w:val="20"/>
          <w:lang w:eastAsia="fr-FR"/>
        </w:rPr>
        <w:t>précision:</w:t>
      </w:r>
      <w:proofErr w:type="gramEnd"/>
      <w:r w:rsidRPr="009F7CCD">
        <w:rPr>
          <w:rFonts w:eastAsia="Times New Roman" w:cs="Times New Roman"/>
          <w:sz w:val="20"/>
          <w:szCs w:val="20"/>
          <w:lang w:eastAsia="fr-FR"/>
        </w:rPr>
        <w:t xml:space="preserve"> recherche &amp; innovation</w:t>
      </w:r>
      <w:r w:rsidR="00001D95">
        <w:rPr>
          <w:rFonts w:eastAsia="Times New Roman" w:cs="Times New Roman"/>
          <w:sz w:val="20"/>
          <w:szCs w:val="20"/>
          <w:lang w:eastAsia="fr-FR"/>
        </w:rPr>
        <w:t xml:space="preserve"> : 5 millions euros (large </w:t>
      </w:r>
      <w:proofErr w:type="spellStart"/>
      <w:r w:rsidR="00001D95">
        <w:rPr>
          <w:rFonts w:eastAsia="Times New Roman" w:cs="Times New Roman"/>
          <w:sz w:val="20"/>
          <w:szCs w:val="20"/>
          <w:lang w:eastAsia="fr-FR"/>
        </w:rPr>
        <w:t>animals</w:t>
      </w:r>
      <w:proofErr w:type="spellEnd"/>
      <w:r w:rsidR="00001D95">
        <w:rPr>
          <w:rFonts w:eastAsia="Times New Roman" w:cs="Times New Roman"/>
          <w:sz w:val="20"/>
          <w:szCs w:val="20"/>
          <w:lang w:eastAsia="fr-FR"/>
        </w:rPr>
        <w:t>) et 6 millions euros (</w:t>
      </w:r>
      <w:proofErr w:type="spellStart"/>
      <w:r w:rsidR="00001D95">
        <w:rPr>
          <w:rFonts w:eastAsia="Times New Roman" w:cs="Times New Roman"/>
          <w:sz w:val="20"/>
          <w:szCs w:val="20"/>
          <w:lang w:eastAsia="fr-FR"/>
        </w:rPr>
        <w:t>poultry</w:t>
      </w:r>
      <w:proofErr w:type="spellEnd"/>
      <w:r w:rsidR="00001D95">
        <w:rPr>
          <w:rFonts w:eastAsia="Times New Roman" w:cs="Times New Roman"/>
          <w:sz w:val="20"/>
          <w:szCs w:val="20"/>
          <w:lang w:eastAsia="fr-FR"/>
        </w:rPr>
        <w:t>)</w:t>
      </w:r>
      <w:r w:rsidR="00BA4222">
        <w:rPr>
          <w:rFonts w:eastAsia="Times New Roman" w:cs="Times New Roman"/>
          <w:sz w:val="20"/>
          <w:szCs w:val="20"/>
          <w:lang w:eastAsia="fr-FR"/>
        </w:rPr>
        <w:t> ;</w:t>
      </w:r>
    </w:p>
    <w:p w14:paraId="7A78A577" w14:textId="202A9DD8" w:rsidR="00C46140" w:rsidRPr="009F7CCD" w:rsidRDefault="00BA4222" w:rsidP="006A24CC">
      <w:pPr>
        <w:pStyle w:val="Paragraphedeliste"/>
        <w:numPr>
          <w:ilvl w:val="0"/>
          <w:numId w:val="30"/>
        </w:numPr>
        <w:spacing w:after="0" w:line="240" w:lineRule="auto"/>
        <w:jc w:val="both"/>
        <w:rPr>
          <w:rFonts w:eastAsia="Times New Roman" w:cs="Times New Roman"/>
          <w:sz w:val="20"/>
          <w:szCs w:val="20"/>
          <w:lang w:val="en-US" w:eastAsia="fr-FR"/>
        </w:rPr>
      </w:pPr>
      <w:r>
        <w:rPr>
          <w:rFonts w:eastAsia="Times New Roman" w:cs="Times New Roman"/>
          <w:sz w:val="20"/>
          <w:szCs w:val="20"/>
          <w:lang w:val="en-US" w:eastAsia="fr-FR"/>
        </w:rPr>
        <w:t xml:space="preserve">Antimicrobial </w:t>
      </w:r>
      <w:proofErr w:type="gramStart"/>
      <w:r>
        <w:rPr>
          <w:rFonts w:eastAsia="Times New Roman" w:cs="Times New Roman"/>
          <w:sz w:val="20"/>
          <w:szCs w:val="20"/>
          <w:lang w:val="en-US" w:eastAsia="fr-FR"/>
        </w:rPr>
        <w:t>re</w:t>
      </w:r>
      <w:r w:rsidR="00C46140" w:rsidRPr="009F7CCD">
        <w:rPr>
          <w:rFonts w:eastAsia="Times New Roman" w:cs="Times New Roman"/>
          <w:sz w:val="20"/>
          <w:szCs w:val="20"/>
          <w:lang w:val="en-US" w:eastAsia="fr-FR"/>
        </w:rPr>
        <w:t>sistance</w:t>
      </w:r>
      <w:r w:rsidR="00001D95">
        <w:rPr>
          <w:rFonts w:eastAsia="Times New Roman" w:cs="Times New Roman"/>
          <w:sz w:val="20"/>
          <w:szCs w:val="20"/>
          <w:lang w:val="en-US" w:eastAsia="fr-FR"/>
        </w:rPr>
        <w:t xml:space="preserve"> </w:t>
      </w:r>
      <w:r w:rsidR="00C46140" w:rsidRPr="009F7CCD">
        <w:rPr>
          <w:rFonts w:eastAsia="Times New Roman" w:cs="Times New Roman"/>
          <w:sz w:val="20"/>
          <w:szCs w:val="20"/>
          <w:lang w:val="en-US" w:eastAsia="fr-FR"/>
        </w:rPr>
        <w:t>:</w:t>
      </w:r>
      <w:proofErr w:type="gramEnd"/>
      <w:r w:rsidR="00C46140" w:rsidRPr="009F7CCD">
        <w:rPr>
          <w:rFonts w:eastAsia="Times New Roman" w:cs="Times New Roman"/>
          <w:sz w:val="20"/>
          <w:szCs w:val="20"/>
          <w:lang w:val="en-US" w:eastAsia="fr-FR"/>
        </w:rPr>
        <w:t xml:space="preserve"> </w:t>
      </w:r>
    </w:p>
    <w:p w14:paraId="0170B8F3" w14:textId="0C63CB8B" w:rsidR="00C46140" w:rsidRPr="009F7CCD" w:rsidRDefault="00C46140" w:rsidP="006A24CC">
      <w:pPr>
        <w:pStyle w:val="Paragraphedeliste"/>
        <w:numPr>
          <w:ilvl w:val="1"/>
          <w:numId w:val="30"/>
        </w:numPr>
        <w:spacing w:after="0" w:line="240" w:lineRule="auto"/>
        <w:jc w:val="both"/>
        <w:rPr>
          <w:rFonts w:eastAsia="Times New Roman" w:cs="Times New Roman"/>
          <w:sz w:val="20"/>
          <w:szCs w:val="20"/>
          <w:lang w:val="en-US" w:eastAsia="fr-FR"/>
        </w:rPr>
      </w:pPr>
      <w:r w:rsidRPr="009F7CCD">
        <w:rPr>
          <w:rFonts w:eastAsia="Times New Roman" w:cs="Times New Roman"/>
          <w:sz w:val="20"/>
          <w:szCs w:val="20"/>
          <w:lang w:val="en-US" w:eastAsia="fr-FR"/>
        </w:rPr>
        <w:t>1°/ 2018 Re-thinking management</w:t>
      </w:r>
      <w:r w:rsidR="00BA4222">
        <w:rPr>
          <w:rFonts w:eastAsia="Times New Roman" w:cs="Times New Roman"/>
          <w:sz w:val="20"/>
          <w:szCs w:val="20"/>
          <w:lang w:val="en-US" w:eastAsia="fr-FR"/>
        </w:rPr>
        <w:t>,</w:t>
      </w:r>
    </w:p>
    <w:p w14:paraId="5C73F959" w14:textId="6B844ADE" w:rsidR="00C46140" w:rsidRPr="009F7CCD" w:rsidRDefault="00C46140" w:rsidP="006A24CC">
      <w:pPr>
        <w:pStyle w:val="Paragraphedeliste"/>
        <w:numPr>
          <w:ilvl w:val="1"/>
          <w:numId w:val="30"/>
        </w:numPr>
        <w:spacing w:after="0" w:line="240" w:lineRule="auto"/>
        <w:jc w:val="both"/>
        <w:rPr>
          <w:rFonts w:eastAsia="Times New Roman" w:cs="Times New Roman"/>
          <w:sz w:val="20"/>
          <w:szCs w:val="20"/>
          <w:lang w:val="en-US" w:eastAsia="fr-FR"/>
        </w:rPr>
      </w:pPr>
      <w:r w:rsidRPr="009F7CCD">
        <w:rPr>
          <w:rFonts w:eastAsia="Times New Roman" w:cs="Times New Roman"/>
          <w:sz w:val="20"/>
          <w:szCs w:val="20"/>
          <w:lang w:val="en-US" w:eastAsia="fr-FR"/>
        </w:rPr>
        <w:t>2 / 2019 Immunomodulation = alternative</w:t>
      </w:r>
      <w:r w:rsidR="00BA4222">
        <w:rPr>
          <w:rFonts w:eastAsia="Times New Roman" w:cs="Times New Roman"/>
          <w:sz w:val="20"/>
          <w:szCs w:val="20"/>
          <w:lang w:val="en-US" w:eastAsia="fr-FR"/>
        </w:rPr>
        <w:t>.</w:t>
      </w:r>
      <w:r w:rsidRPr="009F7CCD">
        <w:rPr>
          <w:rFonts w:eastAsia="Times New Roman" w:cs="Times New Roman"/>
          <w:sz w:val="20"/>
          <w:szCs w:val="20"/>
          <w:lang w:val="en-US" w:eastAsia="fr-FR"/>
        </w:rPr>
        <w:t xml:space="preserve"> </w:t>
      </w:r>
    </w:p>
    <w:p w14:paraId="6831B894" w14:textId="3C8CBD11" w:rsidR="00C46140" w:rsidRPr="009F7CCD" w:rsidRDefault="00C46140" w:rsidP="006A24CC">
      <w:p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 xml:space="preserve">Ces deux projets doivent suivre </w:t>
      </w:r>
      <w:r w:rsidR="00001D95">
        <w:rPr>
          <w:rFonts w:eastAsia="Times New Roman" w:cs="Times New Roman"/>
          <w:sz w:val="20"/>
          <w:szCs w:val="20"/>
          <w:lang w:eastAsia="fr-FR"/>
        </w:rPr>
        <w:t xml:space="preserve">les </w:t>
      </w:r>
      <w:r w:rsidRPr="009F7CCD">
        <w:rPr>
          <w:rFonts w:eastAsia="Times New Roman" w:cs="Times New Roman"/>
          <w:sz w:val="20"/>
          <w:szCs w:val="20"/>
          <w:lang w:eastAsia="fr-FR"/>
        </w:rPr>
        <w:t>recommanda</w:t>
      </w:r>
      <w:r w:rsidR="00001D95">
        <w:rPr>
          <w:rFonts w:eastAsia="Times New Roman" w:cs="Times New Roman"/>
          <w:sz w:val="20"/>
          <w:szCs w:val="20"/>
          <w:lang w:eastAsia="fr-FR"/>
        </w:rPr>
        <w:t>tions STAR IDAZ. Les programmes e</w:t>
      </w:r>
      <w:r w:rsidRPr="009F7CCD">
        <w:rPr>
          <w:rFonts w:eastAsia="Times New Roman" w:cs="Times New Roman"/>
          <w:sz w:val="20"/>
          <w:szCs w:val="20"/>
          <w:lang w:eastAsia="fr-FR"/>
        </w:rPr>
        <w:t>uropéens stipulent que les projets doivent répondre aux recommandations internationales : financement projet européen avec participatio</w:t>
      </w:r>
      <w:r w:rsidR="00BA4222">
        <w:rPr>
          <w:rFonts w:eastAsia="Times New Roman" w:cs="Times New Roman"/>
          <w:sz w:val="20"/>
          <w:szCs w:val="20"/>
          <w:lang w:eastAsia="fr-FR"/>
        </w:rPr>
        <w:t>n de partenaires internationaux ;</w:t>
      </w:r>
    </w:p>
    <w:p w14:paraId="5682E4A0" w14:textId="77777777" w:rsidR="00C46140" w:rsidRPr="009F7CCD" w:rsidRDefault="00C46140" w:rsidP="006A24CC">
      <w:pPr>
        <w:spacing w:after="0" w:line="240" w:lineRule="auto"/>
        <w:jc w:val="both"/>
        <w:rPr>
          <w:rFonts w:eastAsia="Times New Roman" w:cs="Times New Roman"/>
          <w:sz w:val="20"/>
          <w:szCs w:val="20"/>
          <w:lang w:eastAsia="fr-FR"/>
        </w:rPr>
      </w:pPr>
    </w:p>
    <w:p w14:paraId="7689A650" w14:textId="2B2C7CA6" w:rsidR="00C46140" w:rsidRPr="009F7CCD" w:rsidRDefault="00C46140" w:rsidP="006A24CC">
      <w:pPr>
        <w:pStyle w:val="Paragraphedeliste"/>
        <w:numPr>
          <w:ilvl w:val="0"/>
          <w:numId w:val="30"/>
        </w:numPr>
        <w:spacing w:after="0" w:line="240" w:lineRule="auto"/>
        <w:jc w:val="both"/>
        <w:rPr>
          <w:rFonts w:eastAsia="Times New Roman" w:cs="Times New Roman"/>
          <w:sz w:val="20"/>
          <w:szCs w:val="20"/>
          <w:lang w:eastAsia="fr-FR"/>
        </w:rPr>
      </w:pPr>
      <w:proofErr w:type="spellStart"/>
      <w:r w:rsidRPr="009F7CCD">
        <w:rPr>
          <w:rFonts w:eastAsia="Times New Roman" w:cs="Times New Roman"/>
          <w:sz w:val="20"/>
          <w:szCs w:val="20"/>
          <w:lang w:eastAsia="fr-FR"/>
        </w:rPr>
        <w:t>African</w:t>
      </w:r>
      <w:proofErr w:type="spellEnd"/>
      <w:r w:rsidRPr="009F7CCD">
        <w:rPr>
          <w:rFonts w:eastAsia="Times New Roman" w:cs="Times New Roman"/>
          <w:sz w:val="20"/>
          <w:szCs w:val="20"/>
          <w:lang w:eastAsia="fr-FR"/>
        </w:rPr>
        <w:t xml:space="preserve"> </w:t>
      </w:r>
      <w:proofErr w:type="spellStart"/>
      <w:r w:rsidRPr="009F7CCD">
        <w:rPr>
          <w:rFonts w:eastAsia="Times New Roman" w:cs="Times New Roman"/>
          <w:sz w:val="20"/>
          <w:szCs w:val="20"/>
          <w:lang w:eastAsia="fr-FR"/>
        </w:rPr>
        <w:t>Swine</w:t>
      </w:r>
      <w:proofErr w:type="spellEnd"/>
      <w:r w:rsidRPr="009F7CCD">
        <w:rPr>
          <w:rFonts w:eastAsia="Times New Roman" w:cs="Times New Roman"/>
          <w:sz w:val="20"/>
          <w:szCs w:val="20"/>
          <w:lang w:eastAsia="fr-FR"/>
        </w:rPr>
        <w:t xml:space="preserve"> </w:t>
      </w:r>
      <w:proofErr w:type="spellStart"/>
      <w:r w:rsidRPr="009F7CCD">
        <w:rPr>
          <w:rFonts w:eastAsia="Times New Roman" w:cs="Times New Roman"/>
          <w:sz w:val="20"/>
          <w:szCs w:val="20"/>
          <w:lang w:eastAsia="fr-FR"/>
        </w:rPr>
        <w:t>fever</w:t>
      </w:r>
      <w:proofErr w:type="spellEnd"/>
      <w:r w:rsidRPr="009F7CCD">
        <w:rPr>
          <w:rFonts w:eastAsia="Times New Roman" w:cs="Times New Roman"/>
          <w:sz w:val="20"/>
          <w:szCs w:val="20"/>
          <w:lang w:eastAsia="fr-FR"/>
        </w:rPr>
        <w:t> : p</w:t>
      </w:r>
      <w:r w:rsidR="00001D95">
        <w:rPr>
          <w:rFonts w:eastAsia="Times New Roman" w:cs="Times New Roman"/>
          <w:sz w:val="20"/>
          <w:szCs w:val="20"/>
          <w:lang w:eastAsia="fr-FR"/>
        </w:rPr>
        <w:t xml:space="preserve">ositionné innovation / action : </w:t>
      </w:r>
      <w:r w:rsidRPr="009F7CCD">
        <w:rPr>
          <w:rFonts w:eastAsia="Times New Roman" w:cs="Times New Roman"/>
          <w:sz w:val="20"/>
          <w:szCs w:val="20"/>
          <w:lang w:eastAsia="fr-FR"/>
        </w:rPr>
        <w:t xml:space="preserve">10 millions euros (voir </w:t>
      </w:r>
      <w:r w:rsidR="00001D95">
        <w:rPr>
          <w:rFonts w:eastAsia="Times New Roman" w:cs="Times New Roman"/>
          <w:sz w:val="20"/>
          <w:szCs w:val="20"/>
          <w:lang w:eastAsia="fr-FR"/>
        </w:rPr>
        <w:t xml:space="preserve">la </w:t>
      </w:r>
      <w:r w:rsidRPr="009F7CCD">
        <w:rPr>
          <w:rFonts w:eastAsia="Times New Roman" w:cs="Times New Roman"/>
          <w:sz w:val="20"/>
          <w:szCs w:val="20"/>
          <w:lang w:eastAsia="fr-FR"/>
        </w:rPr>
        <w:t>façon dont on s’articule ou pas)</w:t>
      </w:r>
      <w:r w:rsidR="00BA4222">
        <w:rPr>
          <w:rFonts w:eastAsia="Times New Roman" w:cs="Times New Roman"/>
          <w:sz w:val="20"/>
          <w:szCs w:val="20"/>
          <w:lang w:eastAsia="fr-FR"/>
        </w:rPr>
        <w:t> ;</w:t>
      </w:r>
      <w:r w:rsidRPr="009F7CCD">
        <w:rPr>
          <w:rFonts w:eastAsia="Times New Roman" w:cs="Times New Roman"/>
          <w:sz w:val="20"/>
          <w:szCs w:val="20"/>
          <w:lang w:eastAsia="fr-FR"/>
        </w:rPr>
        <w:t xml:space="preserve"> </w:t>
      </w:r>
    </w:p>
    <w:p w14:paraId="19BE4340" w14:textId="2BCF75AA" w:rsidR="00C46140" w:rsidRDefault="00C46140" w:rsidP="006A24CC">
      <w:pPr>
        <w:pStyle w:val="Paragraphedeliste"/>
        <w:numPr>
          <w:ilvl w:val="0"/>
          <w:numId w:val="30"/>
        </w:num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 xml:space="preserve">Aspect + nutrition : </w:t>
      </w:r>
      <w:proofErr w:type="spellStart"/>
      <w:proofErr w:type="gramStart"/>
      <w:r w:rsidRPr="009F7CCD">
        <w:rPr>
          <w:rFonts w:eastAsia="Times New Roman" w:cs="Times New Roman"/>
          <w:sz w:val="20"/>
          <w:szCs w:val="20"/>
          <w:lang w:eastAsia="fr-FR"/>
        </w:rPr>
        <w:t>Agrifood</w:t>
      </w:r>
      <w:proofErr w:type="spellEnd"/>
      <w:r w:rsidRPr="009F7CCD">
        <w:rPr>
          <w:rFonts w:eastAsia="Times New Roman" w:cs="Times New Roman"/>
          <w:sz w:val="20"/>
          <w:szCs w:val="20"/>
          <w:lang w:eastAsia="fr-FR"/>
        </w:rPr>
        <w:t xml:space="preserve">  -</w:t>
      </w:r>
      <w:proofErr w:type="gramEnd"/>
      <w:r w:rsidRPr="009F7CCD">
        <w:rPr>
          <w:rFonts w:eastAsia="Times New Roman" w:cs="Times New Roman"/>
          <w:sz w:val="20"/>
          <w:szCs w:val="20"/>
          <w:lang w:eastAsia="fr-FR"/>
        </w:rPr>
        <w:t xml:space="preserve"> </w:t>
      </w:r>
      <w:proofErr w:type="spellStart"/>
      <w:r w:rsidRPr="009F7CCD">
        <w:rPr>
          <w:rFonts w:eastAsia="Times New Roman" w:cs="Times New Roman"/>
          <w:sz w:val="20"/>
          <w:szCs w:val="20"/>
          <w:lang w:eastAsia="fr-FR"/>
        </w:rPr>
        <w:t>Eranet</w:t>
      </w:r>
      <w:proofErr w:type="spellEnd"/>
      <w:r w:rsidRPr="009F7CCD">
        <w:rPr>
          <w:rFonts w:eastAsia="Times New Roman" w:cs="Times New Roman"/>
          <w:sz w:val="20"/>
          <w:szCs w:val="20"/>
          <w:lang w:eastAsia="fr-FR"/>
        </w:rPr>
        <w:t xml:space="preserve"> eu</w:t>
      </w:r>
      <w:r w:rsidR="00BA4222">
        <w:rPr>
          <w:rFonts w:eastAsia="Times New Roman" w:cs="Times New Roman"/>
          <w:sz w:val="20"/>
          <w:szCs w:val="20"/>
          <w:lang w:eastAsia="fr-FR"/>
        </w:rPr>
        <w:t>ropée</w:t>
      </w:r>
      <w:r w:rsidRPr="009F7CCD">
        <w:rPr>
          <w:rFonts w:eastAsia="Times New Roman" w:cs="Times New Roman"/>
          <w:sz w:val="20"/>
          <w:szCs w:val="20"/>
          <w:lang w:eastAsia="fr-FR"/>
        </w:rPr>
        <w:t>n</w:t>
      </w:r>
      <w:r w:rsidR="00BA4222">
        <w:rPr>
          <w:rFonts w:eastAsia="Times New Roman" w:cs="Times New Roman"/>
          <w:sz w:val="20"/>
          <w:szCs w:val="20"/>
          <w:lang w:eastAsia="fr-FR"/>
        </w:rPr>
        <w:t>.</w:t>
      </w:r>
      <w:r w:rsidRPr="009F7CCD">
        <w:rPr>
          <w:rFonts w:eastAsia="Times New Roman" w:cs="Times New Roman"/>
          <w:sz w:val="20"/>
          <w:szCs w:val="20"/>
          <w:lang w:eastAsia="fr-FR"/>
        </w:rPr>
        <w:t xml:space="preserve"> </w:t>
      </w:r>
    </w:p>
    <w:p w14:paraId="1A47EB18" w14:textId="77777777" w:rsidR="00001D95" w:rsidRPr="009F7CCD" w:rsidRDefault="00001D95" w:rsidP="00001D95">
      <w:pPr>
        <w:pStyle w:val="Paragraphedeliste"/>
        <w:spacing w:after="0" w:line="240" w:lineRule="auto"/>
        <w:jc w:val="both"/>
        <w:rPr>
          <w:rFonts w:eastAsia="Times New Roman" w:cs="Times New Roman"/>
          <w:sz w:val="20"/>
          <w:szCs w:val="20"/>
          <w:lang w:eastAsia="fr-FR"/>
        </w:rPr>
      </w:pPr>
    </w:p>
    <w:p w14:paraId="3326AF37" w14:textId="6EDEF090" w:rsidR="00C46140" w:rsidRPr="009F7CCD" w:rsidRDefault="00001D95" w:rsidP="006A24CC">
      <w:pPr>
        <w:spacing w:after="0" w:line="240" w:lineRule="auto"/>
        <w:jc w:val="both"/>
        <w:rPr>
          <w:rFonts w:eastAsia="Times New Roman" w:cs="Times New Roman"/>
          <w:sz w:val="20"/>
          <w:szCs w:val="20"/>
          <w:lang w:eastAsia="fr-FR"/>
        </w:rPr>
      </w:pPr>
      <w:r>
        <w:rPr>
          <w:rFonts w:eastAsia="Times New Roman" w:cs="Times New Roman"/>
          <w:sz w:val="20"/>
          <w:szCs w:val="20"/>
          <w:lang w:eastAsia="fr-FR"/>
        </w:rPr>
        <w:t>André JESTIN</w:t>
      </w:r>
      <w:r w:rsidR="00C46140" w:rsidRPr="009F7CCD">
        <w:rPr>
          <w:rFonts w:eastAsia="Times New Roman" w:cs="Times New Roman"/>
          <w:sz w:val="20"/>
          <w:szCs w:val="20"/>
          <w:lang w:eastAsia="fr-FR"/>
        </w:rPr>
        <w:t xml:space="preserve"> invite les membres à aller voir les projets qui peuvent nous concerner.</w:t>
      </w:r>
    </w:p>
    <w:p w14:paraId="6E1C96F6" w14:textId="77777777" w:rsidR="00C46140" w:rsidRPr="009F7CCD" w:rsidRDefault="00C46140" w:rsidP="006A24CC">
      <w:pPr>
        <w:spacing w:after="0" w:line="240" w:lineRule="auto"/>
        <w:jc w:val="both"/>
        <w:rPr>
          <w:rFonts w:eastAsia="Times New Roman" w:cs="Times New Roman"/>
          <w:sz w:val="20"/>
          <w:szCs w:val="20"/>
          <w:lang w:eastAsia="fr-FR"/>
        </w:rPr>
      </w:pPr>
    </w:p>
    <w:p w14:paraId="59D84E3B" w14:textId="77777777" w:rsidR="00C46140" w:rsidRPr="00001D95" w:rsidRDefault="00C46140" w:rsidP="00001D95">
      <w:pPr>
        <w:spacing w:after="0" w:line="240" w:lineRule="auto"/>
        <w:jc w:val="both"/>
        <w:rPr>
          <w:rFonts w:eastAsia="Times New Roman" w:cs="Times New Roman"/>
          <w:sz w:val="20"/>
          <w:szCs w:val="20"/>
          <w:lang w:eastAsia="fr-FR"/>
        </w:rPr>
      </w:pPr>
      <w:r w:rsidRPr="00001D95">
        <w:rPr>
          <w:rFonts w:eastAsia="Times New Roman" w:cs="Times New Roman"/>
          <w:sz w:val="20"/>
          <w:szCs w:val="20"/>
          <w:lang w:eastAsia="fr-FR"/>
        </w:rPr>
        <w:t>L’INRA a engagé un état des lieux sur ses équipes qui se positionnent.</w:t>
      </w:r>
    </w:p>
    <w:p w14:paraId="5A3E18CE" w14:textId="77777777" w:rsidR="00C46140" w:rsidRPr="009F7CCD" w:rsidRDefault="00C46140" w:rsidP="006A24CC">
      <w:pPr>
        <w:pStyle w:val="Paragraphedeliste"/>
        <w:spacing w:after="0" w:line="240" w:lineRule="auto"/>
        <w:jc w:val="both"/>
        <w:rPr>
          <w:rFonts w:eastAsia="Times New Roman" w:cs="Times New Roman"/>
          <w:sz w:val="20"/>
          <w:szCs w:val="20"/>
          <w:lang w:eastAsia="fr-FR"/>
        </w:rPr>
      </w:pPr>
    </w:p>
    <w:p w14:paraId="1B4A7BD8" w14:textId="7F4A49EB" w:rsidR="00C46140" w:rsidRPr="00001D95" w:rsidRDefault="00C46140" w:rsidP="00001D95">
      <w:pPr>
        <w:spacing w:after="0" w:line="240" w:lineRule="auto"/>
        <w:jc w:val="both"/>
        <w:rPr>
          <w:rFonts w:eastAsia="Times New Roman" w:cs="Times New Roman"/>
          <w:b/>
          <w:sz w:val="20"/>
          <w:szCs w:val="20"/>
          <w:lang w:eastAsia="fr-FR"/>
        </w:rPr>
      </w:pPr>
      <w:r w:rsidRPr="00001D95">
        <w:rPr>
          <w:rFonts w:eastAsia="Times New Roman" w:cs="Times New Roman"/>
          <w:sz w:val="20"/>
          <w:szCs w:val="20"/>
          <w:lang w:eastAsia="fr-FR"/>
        </w:rPr>
        <w:t>L’</w:t>
      </w:r>
      <w:proofErr w:type="spellStart"/>
      <w:r w:rsidRPr="00001D95">
        <w:rPr>
          <w:rFonts w:eastAsia="Times New Roman" w:cs="Times New Roman"/>
          <w:sz w:val="20"/>
          <w:szCs w:val="20"/>
          <w:lang w:eastAsia="fr-FR"/>
        </w:rPr>
        <w:t>Eranet</w:t>
      </w:r>
      <w:proofErr w:type="spellEnd"/>
      <w:r w:rsidRPr="00001D95">
        <w:rPr>
          <w:rFonts w:eastAsia="Times New Roman" w:cs="Times New Roman"/>
          <w:sz w:val="20"/>
          <w:szCs w:val="20"/>
          <w:lang w:eastAsia="fr-FR"/>
        </w:rPr>
        <w:t xml:space="preserve"> en </w:t>
      </w:r>
      <w:proofErr w:type="spellStart"/>
      <w:r w:rsidRPr="00001D95">
        <w:rPr>
          <w:rFonts w:eastAsia="Times New Roman" w:cs="Times New Roman"/>
          <w:sz w:val="20"/>
          <w:szCs w:val="20"/>
          <w:lang w:eastAsia="fr-FR"/>
        </w:rPr>
        <w:t>vaccinologie</w:t>
      </w:r>
      <w:proofErr w:type="spellEnd"/>
      <w:r w:rsidRPr="00001D95">
        <w:rPr>
          <w:rFonts w:eastAsia="Times New Roman" w:cs="Times New Roman"/>
          <w:sz w:val="20"/>
          <w:szCs w:val="20"/>
          <w:lang w:eastAsia="fr-FR"/>
        </w:rPr>
        <w:t> 2018 est le seul instrument</w:t>
      </w:r>
      <w:r w:rsidR="00BA4222">
        <w:rPr>
          <w:rFonts w:eastAsia="Times New Roman" w:cs="Times New Roman"/>
          <w:sz w:val="20"/>
          <w:szCs w:val="20"/>
          <w:lang w:eastAsia="fr-FR"/>
        </w:rPr>
        <w:t xml:space="preserve"> important</w:t>
      </w:r>
      <w:r w:rsidRPr="00001D95">
        <w:rPr>
          <w:rFonts w:eastAsia="Times New Roman" w:cs="Times New Roman"/>
          <w:sz w:val="20"/>
          <w:szCs w:val="20"/>
          <w:lang w:eastAsia="fr-FR"/>
        </w:rPr>
        <w:t xml:space="preserve"> en santé animale, le RFSA doit se </w:t>
      </w:r>
      <w:proofErr w:type="gramStart"/>
      <w:r w:rsidRPr="00001D95">
        <w:rPr>
          <w:rFonts w:eastAsia="Times New Roman" w:cs="Times New Roman"/>
          <w:sz w:val="20"/>
          <w:szCs w:val="20"/>
          <w:lang w:eastAsia="fr-FR"/>
        </w:rPr>
        <w:t>questionner  sur</w:t>
      </w:r>
      <w:proofErr w:type="gramEnd"/>
      <w:r w:rsidRPr="00001D95">
        <w:rPr>
          <w:rFonts w:eastAsia="Times New Roman" w:cs="Times New Roman"/>
          <w:sz w:val="20"/>
          <w:szCs w:val="20"/>
          <w:lang w:eastAsia="fr-FR"/>
        </w:rPr>
        <w:t xml:space="preserve"> cette situation. </w:t>
      </w:r>
    </w:p>
    <w:p w14:paraId="137DBB41" w14:textId="77777777" w:rsidR="00C46140" w:rsidRPr="009F7CCD" w:rsidRDefault="00C46140" w:rsidP="006A24CC">
      <w:pPr>
        <w:spacing w:after="0" w:line="240" w:lineRule="auto"/>
        <w:jc w:val="both"/>
        <w:rPr>
          <w:rFonts w:eastAsia="Times New Roman" w:cs="Times New Roman"/>
          <w:sz w:val="20"/>
          <w:szCs w:val="20"/>
          <w:lang w:eastAsia="fr-FR"/>
        </w:rPr>
      </w:pPr>
    </w:p>
    <w:p w14:paraId="59855F6A" w14:textId="29D21D57" w:rsidR="00C46140" w:rsidRPr="00BA4222" w:rsidRDefault="00F904CF" w:rsidP="00F904CF">
      <w:pPr>
        <w:pStyle w:val="Paragraphedeliste"/>
        <w:numPr>
          <w:ilvl w:val="0"/>
          <w:numId w:val="38"/>
        </w:numPr>
        <w:spacing w:after="0" w:line="240" w:lineRule="auto"/>
        <w:jc w:val="both"/>
        <w:rPr>
          <w:rFonts w:eastAsia="Times New Roman" w:cs="Times New Roman"/>
          <w:b/>
          <w:sz w:val="20"/>
          <w:szCs w:val="20"/>
          <w:u w:val="single"/>
          <w:lang w:eastAsia="fr-FR"/>
        </w:rPr>
      </w:pPr>
      <w:r w:rsidRPr="00F904CF">
        <w:rPr>
          <w:rFonts w:eastAsia="Times New Roman" w:cs="Times New Roman"/>
          <w:b/>
          <w:sz w:val="20"/>
          <w:szCs w:val="20"/>
          <w:u w:val="single"/>
          <w:lang w:eastAsia="fr-FR"/>
        </w:rPr>
        <w:t xml:space="preserve"> </w:t>
      </w:r>
      <w:r w:rsidR="00C46140" w:rsidRPr="00F904CF">
        <w:rPr>
          <w:rFonts w:eastAsia="Times New Roman" w:cs="Times New Roman"/>
          <w:b/>
          <w:sz w:val="20"/>
          <w:szCs w:val="20"/>
          <w:u w:val="single"/>
          <w:lang w:eastAsia="fr-FR"/>
        </w:rPr>
        <w:t xml:space="preserve"> </w:t>
      </w:r>
      <w:proofErr w:type="spellStart"/>
      <w:r w:rsidR="00C46140" w:rsidRPr="00F904CF">
        <w:rPr>
          <w:rFonts w:eastAsia="Times New Roman" w:cs="Times New Roman"/>
          <w:b/>
          <w:sz w:val="20"/>
          <w:szCs w:val="20"/>
          <w:u w:val="single"/>
          <w:lang w:eastAsia="fr-FR"/>
        </w:rPr>
        <w:t>Workprogramme</w:t>
      </w:r>
      <w:proofErr w:type="spellEnd"/>
      <w:r w:rsidR="00C46140" w:rsidRPr="00F904CF">
        <w:rPr>
          <w:rFonts w:eastAsia="Times New Roman" w:cs="Times New Roman"/>
          <w:b/>
          <w:sz w:val="20"/>
          <w:szCs w:val="20"/>
          <w:u w:val="single"/>
          <w:lang w:eastAsia="fr-FR"/>
        </w:rPr>
        <w:t xml:space="preserve"> 2016-2017 </w:t>
      </w:r>
      <w:r w:rsidR="00C46140" w:rsidRPr="00F904CF">
        <w:rPr>
          <w:sz w:val="20"/>
          <w:szCs w:val="20"/>
        </w:rPr>
        <w:t xml:space="preserve"> </w:t>
      </w:r>
    </w:p>
    <w:p w14:paraId="6002C0B1" w14:textId="77777777" w:rsidR="00BA4222" w:rsidRPr="00F904CF" w:rsidRDefault="00BA4222" w:rsidP="00BA4222">
      <w:pPr>
        <w:pStyle w:val="Paragraphedeliste"/>
        <w:spacing w:after="0" w:line="240" w:lineRule="auto"/>
        <w:jc w:val="both"/>
        <w:rPr>
          <w:rFonts w:eastAsia="Times New Roman" w:cs="Times New Roman"/>
          <w:b/>
          <w:sz w:val="20"/>
          <w:szCs w:val="20"/>
          <w:u w:val="single"/>
          <w:lang w:eastAsia="fr-FR"/>
        </w:rPr>
      </w:pPr>
    </w:p>
    <w:p w14:paraId="6CAA4530" w14:textId="011EB145" w:rsidR="00C46140" w:rsidRPr="009F7CCD" w:rsidRDefault="00BA4222" w:rsidP="006A24CC">
      <w:pPr>
        <w:pStyle w:val="Paragraphedeliste"/>
        <w:numPr>
          <w:ilvl w:val="0"/>
          <w:numId w:val="30"/>
        </w:numPr>
        <w:spacing w:after="0" w:line="240" w:lineRule="auto"/>
        <w:ind w:left="714" w:hanging="357"/>
        <w:jc w:val="both"/>
        <w:rPr>
          <w:rFonts w:eastAsia="Times New Roman" w:cs="Times New Roman"/>
          <w:b/>
          <w:sz w:val="20"/>
          <w:szCs w:val="20"/>
          <w:lang w:eastAsia="fr-FR"/>
        </w:rPr>
      </w:pPr>
      <w:r>
        <w:rPr>
          <w:sz w:val="20"/>
          <w:szCs w:val="20"/>
        </w:rPr>
        <w:t>JPAMR (r</w:t>
      </w:r>
      <w:r w:rsidR="00C46140" w:rsidRPr="009F7CCD">
        <w:rPr>
          <w:sz w:val="20"/>
          <w:szCs w:val="20"/>
        </w:rPr>
        <w:t>etour journée 13 septembre)</w:t>
      </w:r>
    </w:p>
    <w:p w14:paraId="5B2D40EA" w14:textId="77777777" w:rsidR="00C46140" w:rsidRPr="009F7CCD" w:rsidRDefault="00C46140" w:rsidP="006A24CC">
      <w:pPr>
        <w:spacing w:after="0" w:line="240" w:lineRule="auto"/>
        <w:jc w:val="both"/>
        <w:rPr>
          <w:rFonts w:eastAsia="Times New Roman" w:cs="Times New Roman"/>
          <w:b/>
          <w:sz w:val="20"/>
          <w:szCs w:val="20"/>
          <w:lang w:eastAsia="fr-FR"/>
        </w:rPr>
      </w:pPr>
    </w:p>
    <w:p w14:paraId="72204239" w14:textId="77777777" w:rsidR="00C46140" w:rsidRDefault="00C46140" w:rsidP="006A24CC">
      <w:pPr>
        <w:pStyle w:val="Paragraphedeliste"/>
        <w:numPr>
          <w:ilvl w:val="0"/>
          <w:numId w:val="30"/>
        </w:numPr>
        <w:spacing w:after="0" w:line="240" w:lineRule="auto"/>
        <w:jc w:val="both"/>
        <w:rPr>
          <w:rFonts w:eastAsia="Times New Roman" w:cs="Times New Roman"/>
          <w:sz w:val="20"/>
          <w:szCs w:val="20"/>
          <w:lang w:val="en-US" w:eastAsia="fr-FR"/>
        </w:rPr>
      </w:pPr>
      <w:r w:rsidRPr="009F7CCD">
        <w:rPr>
          <w:rFonts w:eastAsia="Times New Roman" w:cs="Times New Roman"/>
          <w:sz w:val="20"/>
          <w:szCs w:val="20"/>
          <w:lang w:val="en-US" w:eastAsia="fr-FR"/>
        </w:rPr>
        <w:t>Joint action AMR Health care infection</w:t>
      </w:r>
    </w:p>
    <w:p w14:paraId="64A73E1C" w14:textId="77777777" w:rsidR="00BA4222" w:rsidRPr="00BA4222" w:rsidRDefault="00BA4222" w:rsidP="00BA4222">
      <w:pPr>
        <w:spacing w:after="0" w:line="240" w:lineRule="auto"/>
        <w:jc w:val="both"/>
        <w:rPr>
          <w:rFonts w:eastAsia="Times New Roman" w:cs="Times New Roman"/>
          <w:sz w:val="20"/>
          <w:szCs w:val="20"/>
          <w:lang w:val="en-US" w:eastAsia="fr-FR"/>
        </w:rPr>
      </w:pPr>
    </w:p>
    <w:p w14:paraId="5A997027" w14:textId="78EA2856" w:rsidR="00C46140" w:rsidRPr="009F7CCD" w:rsidRDefault="00C46140" w:rsidP="006A24CC">
      <w:pPr>
        <w:pStyle w:val="Paragraphedeliste"/>
        <w:numPr>
          <w:ilvl w:val="1"/>
          <w:numId w:val="30"/>
        </w:numPr>
        <w:spacing w:after="0" w:line="240" w:lineRule="auto"/>
        <w:jc w:val="both"/>
        <w:rPr>
          <w:rFonts w:eastAsia="Times New Roman" w:cs="Times New Roman"/>
          <w:sz w:val="20"/>
          <w:szCs w:val="20"/>
          <w:lang w:eastAsia="fr-FR"/>
        </w:rPr>
      </w:pPr>
      <w:proofErr w:type="gramStart"/>
      <w:r w:rsidRPr="009F7CCD">
        <w:rPr>
          <w:rFonts w:eastAsia="Times New Roman" w:cs="Times New Roman"/>
          <w:sz w:val="20"/>
          <w:szCs w:val="20"/>
          <w:lang w:eastAsia="fr-FR"/>
        </w:rPr>
        <w:t>contrat</w:t>
      </w:r>
      <w:proofErr w:type="gramEnd"/>
      <w:r w:rsidRPr="009F7CCD">
        <w:rPr>
          <w:rFonts w:eastAsia="Times New Roman" w:cs="Times New Roman"/>
          <w:sz w:val="20"/>
          <w:szCs w:val="20"/>
          <w:lang w:eastAsia="fr-FR"/>
        </w:rPr>
        <w:t xml:space="preserve"> financé par la DG </w:t>
      </w:r>
      <w:proofErr w:type="spellStart"/>
      <w:r w:rsidRPr="009F7CCD">
        <w:rPr>
          <w:rFonts w:eastAsia="Times New Roman" w:cs="Times New Roman"/>
          <w:sz w:val="20"/>
          <w:szCs w:val="20"/>
          <w:lang w:eastAsia="fr-FR"/>
        </w:rPr>
        <w:t>Sanco</w:t>
      </w:r>
      <w:proofErr w:type="spellEnd"/>
      <w:r w:rsidRPr="009F7CCD">
        <w:rPr>
          <w:rFonts w:eastAsia="Times New Roman" w:cs="Times New Roman"/>
          <w:sz w:val="20"/>
          <w:szCs w:val="20"/>
          <w:lang w:eastAsia="fr-FR"/>
        </w:rPr>
        <w:t xml:space="preserve"> (ne finance pas de la recherche mais activité networking pour développer des GL)</w:t>
      </w:r>
      <w:r w:rsidR="00BA4222">
        <w:rPr>
          <w:rFonts w:eastAsia="Times New Roman" w:cs="Times New Roman"/>
          <w:sz w:val="20"/>
          <w:szCs w:val="20"/>
          <w:lang w:eastAsia="fr-FR"/>
        </w:rPr>
        <w:t> ;</w:t>
      </w:r>
      <w:r w:rsidRPr="009F7CCD">
        <w:rPr>
          <w:rFonts w:eastAsia="Times New Roman" w:cs="Times New Roman"/>
          <w:sz w:val="20"/>
          <w:szCs w:val="20"/>
          <w:lang w:eastAsia="fr-FR"/>
        </w:rPr>
        <w:t xml:space="preserve"> </w:t>
      </w:r>
    </w:p>
    <w:p w14:paraId="4B70744A" w14:textId="65F23DEB" w:rsidR="00C46140" w:rsidRPr="009F7CCD" w:rsidRDefault="00C46140" w:rsidP="006A24CC">
      <w:pPr>
        <w:pStyle w:val="Paragraphedeliste"/>
        <w:numPr>
          <w:ilvl w:val="1"/>
          <w:numId w:val="30"/>
        </w:num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Les dotations finan</w:t>
      </w:r>
      <w:r w:rsidR="00BA4222">
        <w:rPr>
          <w:rFonts w:eastAsia="Times New Roman" w:cs="Times New Roman"/>
          <w:sz w:val="20"/>
          <w:szCs w:val="20"/>
          <w:lang w:eastAsia="fr-FR"/>
        </w:rPr>
        <w:t>cières : 4 à 5 millions euros (u</w:t>
      </w:r>
      <w:r w:rsidRPr="009F7CCD">
        <w:rPr>
          <w:rFonts w:eastAsia="Times New Roman" w:cs="Times New Roman"/>
          <w:sz w:val="20"/>
          <w:szCs w:val="20"/>
          <w:lang w:eastAsia="fr-FR"/>
        </w:rPr>
        <w:t>n projet de ce type est en place sur nutrition &amp; activité</w:t>
      </w:r>
      <w:r w:rsidR="00BA4222">
        <w:rPr>
          <w:rFonts w:eastAsia="Times New Roman" w:cs="Times New Roman"/>
          <w:sz w:val="20"/>
          <w:szCs w:val="20"/>
          <w:lang w:eastAsia="fr-FR"/>
        </w:rPr>
        <w:t xml:space="preserve"> sportive = ANSES coordination) ;</w:t>
      </w:r>
    </w:p>
    <w:p w14:paraId="342A18D8" w14:textId="193E533E" w:rsidR="00C46140" w:rsidRDefault="00C46140" w:rsidP="006A24CC">
      <w:pPr>
        <w:pStyle w:val="Paragraphedeliste"/>
        <w:numPr>
          <w:ilvl w:val="1"/>
          <w:numId w:val="30"/>
        </w:num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Donc pas d’appel d’offre classique/ compétitif</w:t>
      </w:r>
      <w:r w:rsidR="00BA4222">
        <w:rPr>
          <w:rFonts w:eastAsia="Times New Roman" w:cs="Times New Roman"/>
          <w:sz w:val="20"/>
          <w:szCs w:val="20"/>
          <w:lang w:eastAsia="fr-FR"/>
        </w:rPr>
        <w:t>.</w:t>
      </w:r>
      <w:r w:rsidRPr="009F7CCD">
        <w:rPr>
          <w:rFonts w:eastAsia="Times New Roman" w:cs="Times New Roman"/>
          <w:sz w:val="20"/>
          <w:szCs w:val="20"/>
          <w:lang w:eastAsia="fr-FR"/>
        </w:rPr>
        <w:t xml:space="preserve"> </w:t>
      </w:r>
    </w:p>
    <w:p w14:paraId="6AF91D99" w14:textId="77777777" w:rsidR="00001D95" w:rsidRPr="009F7CCD" w:rsidRDefault="00001D95" w:rsidP="00001D95">
      <w:pPr>
        <w:spacing w:after="0" w:line="240" w:lineRule="auto"/>
        <w:jc w:val="both"/>
        <w:rPr>
          <w:rFonts w:eastAsia="Times New Roman" w:cs="Times New Roman"/>
          <w:sz w:val="20"/>
          <w:szCs w:val="20"/>
          <w:lang w:eastAsia="fr-FR"/>
        </w:rPr>
      </w:pPr>
    </w:p>
    <w:p w14:paraId="2053271E" w14:textId="28007A7B" w:rsidR="00C46140" w:rsidRPr="00BA4222" w:rsidRDefault="00C46140" w:rsidP="006A24CC">
      <w:pPr>
        <w:pStyle w:val="Paragraphedeliste"/>
        <w:numPr>
          <w:ilvl w:val="0"/>
          <w:numId w:val="38"/>
        </w:numPr>
        <w:spacing w:after="0" w:line="240" w:lineRule="auto"/>
        <w:jc w:val="both"/>
        <w:rPr>
          <w:rFonts w:eastAsia="Times New Roman" w:cs="Times New Roman"/>
          <w:b/>
          <w:sz w:val="20"/>
          <w:szCs w:val="20"/>
          <w:u w:val="single"/>
          <w:lang w:eastAsia="fr-FR"/>
        </w:rPr>
      </w:pPr>
      <w:r w:rsidRPr="00BA4222">
        <w:rPr>
          <w:rFonts w:eastAsia="Times New Roman" w:cs="Times New Roman"/>
          <w:b/>
          <w:sz w:val="20"/>
          <w:szCs w:val="20"/>
          <w:u w:val="single"/>
          <w:lang w:val="en-US" w:eastAsia="fr-FR"/>
        </w:rPr>
        <w:t>International Re</w:t>
      </w:r>
      <w:r w:rsidR="00BA4222">
        <w:rPr>
          <w:rFonts w:eastAsia="Times New Roman" w:cs="Times New Roman"/>
          <w:b/>
          <w:sz w:val="20"/>
          <w:szCs w:val="20"/>
          <w:u w:val="single"/>
          <w:lang w:val="en-US" w:eastAsia="fr-FR"/>
        </w:rPr>
        <w:t>search Consortium IRC/</w:t>
      </w:r>
      <w:proofErr w:type="spellStart"/>
      <w:r w:rsidR="00BA4222">
        <w:rPr>
          <w:rFonts w:eastAsia="Times New Roman" w:cs="Times New Roman"/>
          <w:b/>
          <w:sz w:val="20"/>
          <w:szCs w:val="20"/>
          <w:u w:val="single"/>
          <w:lang w:val="en-US" w:eastAsia="fr-FR"/>
        </w:rPr>
        <w:t>Staridaz</w:t>
      </w:r>
      <w:proofErr w:type="spellEnd"/>
      <w:r w:rsidR="00BA4222">
        <w:rPr>
          <w:rFonts w:eastAsia="Times New Roman" w:cs="Times New Roman"/>
          <w:b/>
          <w:sz w:val="20"/>
          <w:szCs w:val="20"/>
          <w:u w:val="single"/>
          <w:lang w:val="en-US" w:eastAsia="fr-FR"/>
        </w:rPr>
        <w:t> </w:t>
      </w:r>
    </w:p>
    <w:p w14:paraId="070C1DBC" w14:textId="77777777" w:rsidR="00BA4222" w:rsidRPr="00BA4222" w:rsidRDefault="00BA4222" w:rsidP="00BA4222">
      <w:pPr>
        <w:pStyle w:val="Paragraphedeliste"/>
        <w:spacing w:after="0" w:line="240" w:lineRule="auto"/>
        <w:jc w:val="both"/>
        <w:rPr>
          <w:rFonts w:eastAsia="Times New Roman" w:cs="Times New Roman"/>
          <w:b/>
          <w:sz w:val="20"/>
          <w:szCs w:val="20"/>
          <w:u w:val="single"/>
          <w:lang w:eastAsia="fr-FR"/>
        </w:rPr>
      </w:pPr>
    </w:p>
    <w:p w14:paraId="3110665E" w14:textId="5035D643" w:rsidR="00C46140" w:rsidRPr="009F7CCD" w:rsidRDefault="00C46140" w:rsidP="006A24CC">
      <w:pPr>
        <w:pStyle w:val="Paragraphedeliste"/>
        <w:numPr>
          <w:ilvl w:val="0"/>
          <w:numId w:val="30"/>
        </w:num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 xml:space="preserve">Les </w:t>
      </w:r>
      <w:proofErr w:type="spellStart"/>
      <w:r w:rsidRPr="009F7CCD">
        <w:rPr>
          <w:rFonts w:eastAsia="Times New Roman" w:cs="Times New Roman"/>
          <w:sz w:val="20"/>
          <w:szCs w:val="20"/>
          <w:lang w:eastAsia="fr-FR"/>
        </w:rPr>
        <w:t>Working</w:t>
      </w:r>
      <w:proofErr w:type="spellEnd"/>
      <w:r w:rsidRPr="009F7CCD">
        <w:rPr>
          <w:rFonts w:eastAsia="Times New Roman" w:cs="Times New Roman"/>
          <w:sz w:val="20"/>
          <w:szCs w:val="20"/>
          <w:lang w:eastAsia="fr-FR"/>
        </w:rPr>
        <w:t xml:space="preserve"> groups se mettent en place sous l’a</w:t>
      </w:r>
      <w:r w:rsidR="00BA4222">
        <w:rPr>
          <w:rFonts w:eastAsia="Times New Roman" w:cs="Times New Roman"/>
          <w:sz w:val="20"/>
          <w:szCs w:val="20"/>
          <w:lang w:eastAsia="fr-FR"/>
        </w:rPr>
        <w:t>utorité du Comité Scientifique ;</w:t>
      </w:r>
      <w:r w:rsidRPr="009F7CCD">
        <w:rPr>
          <w:rFonts w:eastAsia="Times New Roman" w:cs="Times New Roman"/>
          <w:sz w:val="20"/>
          <w:szCs w:val="20"/>
          <w:lang w:eastAsia="fr-FR"/>
        </w:rPr>
        <w:t xml:space="preserve"> </w:t>
      </w:r>
    </w:p>
    <w:p w14:paraId="5D33EE07" w14:textId="3DB2F709" w:rsidR="00C46140" w:rsidRPr="009F7CCD" w:rsidRDefault="00C46140" w:rsidP="006A24CC">
      <w:pPr>
        <w:pStyle w:val="Paragraphedeliste"/>
        <w:numPr>
          <w:ilvl w:val="0"/>
          <w:numId w:val="30"/>
        </w:num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Identification des experts dans les GT</w:t>
      </w:r>
      <w:r w:rsidR="00BA4222">
        <w:rPr>
          <w:rFonts w:eastAsia="Times New Roman" w:cs="Times New Roman"/>
          <w:sz w:val="20"/>
          <w:szCs w:val="20"/>
          <w:lang w:eastAsia="fr-FR"/>
        </w:rPr>
        <w:t> ;</w:t>
      </w:r>
      <w:r w:rsidRPr="009F7CCD">
        <w:rPr>
          <w:rFonts w:eastAsia="Times New Roman" w:cs="Times New Roman"/>
          <w:sz w:val="20"/>
          <w:szCs w:val="20"/>
          <w:lang w:eastAsia="fr-FR"/>
        </w:rPr>
        <w:t xml:space="preserve"> </w:t>
      </w:r>
    </w:p>
    <w:p w14:paraId="2C3F6021" w14:textId="6548BE3D" w:rsidR="00C46140" w:rsidRPr="009F7CCD" w:rsidRDefault="00C46140" w:rsidP="006A24CC">
      <w:pPr>
        <w:pStyle w:val="Paragraphedeliste"/>
        <w:numPr>
          <w:ilvl w:val="0"/>
          <w:numId w:val="30"/>
        </w:num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12 WG sur la diapo (en réalité il y en a plus)</w:t>
      </w:r>
      <w:r w:rsidR="00BA4222">
        <w:rPr>
          <w:rFonts w:eastAsia="Times New Roman" w:cs="Times New Roman"/>
          <w:sz w:val="20"/>
          <w:szCs w:val="20"/>
          <w:lang w:eastAsia="fr-FR"/>
        </w:rPr>
        <w:t> ;</w:t>
      </w:r>
      <w:r w:rsidRPr="009F7CCD">
        <w:rPr>
          <w:rFonts w:eastAsia="Times New Roman" w:cs="Times New Roman"/>
          <w:sz w:val="20"/>
          <w:szCs w:val="20"/>
          <w:lang w:eastAsia="fr-FR"/>
        </w:rPr>
        <w:t xml:space="preserve"> </w:t>
      </w:r>
    </w:p>
    <w:p w14:paraId="1657A6CF" w14:textId="32B71C94" w:rsidR="00C46140" w:rsidRPr="009F7CCD" w:rsidRDefault="00C46140" w:rsidP="006A24CC">
      <w:pPr>
        <w:pStyle w:val="Paragraphedeliste"/>
        <w:numPr>
          <w:ilvl w:val="0"/>
          <w:numId w:val="30"/>
        </w:num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Prochain meeting : 15 mars à Madrid</w:t>
      </w:r>
      <w:r w:rsidR="00BA4222">
        <w:rPr>
          <w:rFonts w:eastAsia="Times New Roman" w:cs="Times New Roman"/>
          <w:sz w:val="20"/>
          <w:szCs w:val="20"/>
          <w:lang w:eastAsia="fr-FR"/>
        </w:rPr>
        <w:t>.</w:t>
      </w:r>
      <w:r w:rsidRPr="009F7CCD">
        <w:rPr>
          <w:rFonts w:eastAsia="Times New Roman" w:cs="Times New Roman"/>
          <w:sz w:val="20"/>
          <w:szCs w:val="20"/>
          <w:lang w:eastAsia="fr-FR"/>
        </w:rPr>
        <w:t xml:space="preserve"> </w:t>
      </w:r>
    </w:p>
    <w:p w14:paraId="3BA71E5A" w14:textId="77777777" w:rsidR="00C46140" w:rsidRPr="009F7CCD" w:rsidRDefault="00C46140" w:rsidP="006A24CC">
      <w:pPr>
        <w:spacing w:after="0" w:line="240" w:lineRule="auto"/>
        <w:jc w:val="both"/>
        <w:rPr>
          <w:rFonts w:eastAsia="Times New Roman" w:cs="Times New Roman"/>
          <w:sz w:val="20"/>
          <w:szCs w:val="20"/>
          <w:lang w:eastAsia="fr-FR"/>
        </w:rPr>
      </w:pPr>
    </w:p>
    <w:p w14:paraId="154443A8" w14:textId="286E83BB" w:rsidR="00C46140" w:rsidRDefault="00C46140" w:rsidP="006A24CC">
      <w:pPr>
        <w:spacing w:after="0" w:line="240" w:lineRule="auto"/>
        <w:jc w:val="both"/>
        <w:rPr>
          <w:rFonts w:eastAsia="Times New Roman" w:cs="Times New Roman"/>
          <w:sz w:val="20"/>
          <w:szCs w:val="20"/>
          <w:lang w:eastAsia="fr-FR"/>
        </w:rPr>
      </w:pPr>
      <w:r w:rsidRPr="009F7CCD">
        <w:rPr>
          <w:rFonts w:eastAsia="Times New Roman" w:cs="Times New Roman"/>
          <w:sz w:val="20"/>
          <w:szCs w:val="20"/>
          <w:lang w:eastAsia="fr-FR"/>
        </w:rPr>
        <w:t>La recommandation d’AJ / RFSA</w:t>
      </w:r>
      <w:r w:rsidR="00BA4222">
        <w:rPr>
          <w:rFonts w:eastAsia="Times New Roman" w:cs="Times New Roman"/>
          <w:sz w:val="20"/>
          <w:szCs w:val="20"/>
          <w:lang w:eastAsia="fr-FR"/>
        </w:rPr>
        <w:t xml:space="preserve"> : </w:t>
      </w:r>
      <w:r w:rsidRPr="009F7CCD">
        <w:rPr>
          <w:rFonts w:eastAsia="Times New Roman" w:cs="Times New Roman"/>
          <w:sz w:val="20"/>
          <w:szCs w:val="20"/>
          <w:lang w:eastAsia="fr-FR"/>
        </w:rPr>
        <w:t xml:space="preserve">rôle à jouer dans la réflexion d’un projet d’envergure en santé animale en post 2020. </w:t>
      </w:r>
    </w:p>
    <w:p w14:paraId="6E29EA70" w14:textId="77777777" w:rsidR="00515821" w:rsidRPr="009F7CCD" w:rsidRDefault="00515821" w:rsidP="006A24CC">
      <w:pPr>
        <w:spacing w:after="0" w:line="240" w:lineRule="auto"/>
        <w:jc w:val="both"/>
        <w:rPr>
          <w:rFonts w:eastAsia="Times New Roman" w:cs="Times New Roman"/>
          <w:sz w:val="20"/>
          <w:szCs w:val="20"/>
          <w:lang w:eastAsia="fr-FR"/>
        </w:rPr>
      </w:pPr>
    </w:p>
    <w:p w14:paraId="761E9067" w14:textId="77777777" w:rsidR="00FC6B66" w:rsidRPr="009F7CCD" w:rsidRDefault="00FC6B66" w:rsidP="006A24CC">
      <w:pPr>
        <w:spacing w:after="0" w:line="240" w:lineRule="auto"/>
        <w:jc w:val="both"/>
        <w:rPr>
          <w:rFonts w:eastAsia="Times New Roman" w:cs="Times New Roman"/>
          <w:b/>
          <w:sz w:val="20"/>
          <w:szCs w:val="20"/>
          <w:lang w:eastAsia="fr-FR"/>
        </w:rPr>
      </w:pPr>
    </w:p>
    <w:p w14:paraId="0D96AA32" w14:textId="77777777" w:rsidR="007134D8" w:rsidRPr="00BA4222" w:rsidRDefault="0049627D" w:rsidP="006A24CC">
      <w:pPr>
        <w:spacing w:after="0" w:line="320" w:lineRule="atLeast"/>
        <w:jc w:val="both"/>
        <w:outlineLvl w:val="0"/>
        <w:rPr>
          <w:rFonts w:eastAsia="Times New Roman" w:cs="Times New Roman"/>
          <w:b/>
          <w:sz w:val="20"/>
          <w:szCs w:val="20"/>
          <w:u w:val="single"/>
          <w:lang w:eastAsia="fr-FR"/>
        </w:rPr>
      </w:pPr>
      <w:r w:rsidRPr="00BA4222">
        <w:rPr>
          <w:rFonts w:eastAsia="Times New Roman" w:cs="Times New Roman"/>
          <w:b/>
          <w:sz w:val="20"/>
          <w:szCs w:val="20"/>
          <w:u w:val="single"/>
          <w:lang w:eastAsia="fr-FR"/>
        </w:rPr>
        <w:t>GT 4 Partenariats public-privé de recherche</w:t>
      </w:r>
      <w:r w:rsidR="007A4CFD" w:rsidRPr="00BA4222">
        <w:rPr>
          <w:rFonts w:eastAsia="Times New Roman" w:cs="Times New Roman"/>
          <w:b/>
          <w:sz w:val="20"/>
          <w:szCs w:val="20"/>
          <w:u w:val="single"/>
          <w:lang w:eastAsia="fr-FR"/>
        </w:rPr>
        <w:t xml:space="preserve"> </w:t>
      </w:r>
      <w:r w:rsidR="00F67BBE" w:rsidRPr="00BA4222">
        <w:rPr>
          <w:rFonts w:eastAsia="Times New Roman" w:cs="Times New Roman"/>
          <w:b/>
          <w:sz w:val="20"/>
          <w:szCs w:val="20"/>
          <w:u w:val="single"/>
          <w:lang w:eastAsia="fr-FR"/>
        </w:rPr>
        <w:t>–</w:t>
      </w:r>
      <w:r w:rsidR="008A21B9" w:rsidRPr="00BA4222">
        <w:rPr>
          <w:rFonts w:eastAsia="Times New Roman" w:cs="Times New Roman"/>
          <w:b/>
          <w:sz w:val="20"/>
          <w:szCs w:val="20"/>
          <w:u w:val="single"/>
          <w:lang w:eastAsia="fr-FR"/>
        </w:rPr>
        <w:t xml:space="preserve"> JC</w:t>
      </w:r>
      <w:r w:rsidRPr="00BA4222">
        <w:rPr>
          <w:rFonts w:eastAsia="Times New Roman" w:cs="Times New Roman"/>
          <w:b/>
          <w:sz w:val="20"/>
          <w:szCs w:val="20"/>
          <w:u w:val="single"/>
          <w:lang w:eastAsia="fr-FR"/>
        </w:rPr>
        <w:t>A</w:t>
      </w:r>
    </w:p>
    <w:p w14:paraId="680BED7E" w14:textId="77777777" w:rsidR="002D0B0F" w:rsidRPr="009F7CCD" w:rsidRDefault="002D0B0F" w:rsidP="006A24CC">
      <w:pPr>
        <w:spacing w:after="0" w:line="320" w:lineRule="atLeast"/>
        <w:jc w:val="both"/>
        <w:rPr>
          <w:rFonts w:eastAsia="Times New Roman" w:cs="Times New Roman"/>
          <w:b/>
          <w:sz w:val="20"/>
          <w:szCs w:val="20"/>
          <w:lang w:eastAsia="fr-FR"/>
        </w:rPr>
      </w:pPr>
    </w:p>
    <w:p w14:paraId="2CA2F6DB" w14:textId="19889EE9" w:rsidR="005C4646" w:rsidRPr="00BA4222" w:rsidRDefault="005C4646" w:rsidP="006A24CC">
      <w:pPr>
        <w:pStyle w:val="Paragraphedeliste"/>
        <w:numPr>
          <w:ilvl w:val="0"/>
          <w:numId w:val="30"/>
        </w:numPr>
        <w:spacing w:after="0" w:line="240" w:lineRule="auto"/>
        <w:jc w:val="both"/>
        <w:rPr>
          <w:b/>
          <w:sz w:val="20"/>
          <w:szCs w:val="20"/>
        </w:rPr>
      </w:pPr>
      <w:r w:rsidRPr="00BA4222">
        <w:rPr>
          <w:b/>
          <w:sz w:val="20"/>
          <w:szCs w:val="20"/>
        </w:rPr>
        <w:t xml:space="preserve">Les </w:t>
      </w:r>
      <w:r w:rsidR="00BA4222" w:rsidRPr="00BA4222">
        <w:rPr>
          <w:b/>
          <w:sz w:val="20"/>
          <w:szCs w:val="20"/>
        </w:rPr>
        <w:t>priorités du schéma stratégique</w:t>
      </w:r>
      <w:r w:rsidRPr="00BA4222">
        <w:rPr>
          <w:b/>
          <w:sz w:val="20"/>
          <w:szCs w:val="20"/>
        </w:rPr>
        <w:t xml:space="preserve"> du dpt SA de l’INRA (MTV) – Microbiote</w:t>
      </w:r>
      <w:r w:rsidR="006C0772" w:rsidRPr="00BA4222">
        <w:rPr>
          <w:b/>
          <w:sz w:val="20"/>
          <w:szCs w:val="20"/>
        </w:rPr>
        <w:t xml:space="preserve"> </w:t>
      </w:r>
    </w:p>
    <w:p w14:paraId="2945102F" w14:textId="77777777" w:rsidR="00BA4222" w:rsidRPr="009F7CCD" w:rsidRDefault="00BA4222" w:rsidP="00BA4222">
      <w:pPr>
        <w:pStyle w:val="Paragraphedeliste"/>
        <w:spacing w:after="0" w:line="240" w:lineRule="auto"/>
        <w:jc w:val="both"/>
        <w:rPr>
          <w:sz w:val="20"/>
          <w:szCs w:val="20"/>
        </w:rPr>
      </w:pPr>
    </w:p>
    <w:p w14:paraId="02A144BC" w14:textId="77777777" w:rsidR="00BA4222" w:rsidRDefault="002C57C9" w:rsidP="006A24CC">
      <w:pPr>
        <w:spacing w:after="0" w:line="240" w:lineRule="auto"/>
        <w:jc w:val="both"/>
        <w:rPr>
          <w:sz w:val="20"/>
          <w:szCs w:val="20"/>
        </w:rPr>
      </w:pPr>
      <w:r w:rsidRPr="009F7CCD">
        <w:rPr>
          <w:sz w:val="20"/>
          <w:szCs w:val="20"/>
        </w:rPr>
        <w:t>Faute de temps suffisant</w:t>
      </w:r>
      <w:r w:rsidR="00BA4222">
        <w:rPr>
          <w:sz w:val="20"/>
          <w:szCs w:val="20"/>
        </w:rPr>
        <w:t>,</w:t>
      </w:r>
      <w:r w:rsidRPr="009F7CCD">
        <w:rPr>
          <w:sz w:val="20"/>
          <w:szCs w:val="20"/>
        </w:rPr>
        <w:t xml:space="preserve"> </w:t>
      </w:r>
      <w:r w:rsidR="00BA4222" w:rsidRPr="009F7CCD">
        <w:rPr>
          <w:rFonts w:cs="Arial"/>
          <w:sz w:val="20"/>
          <w:szCs w:val="20"/>
        </w:rPr>
        <w:t xml:space="preserve">M. </w:t>
      </w:r>
      <w:r w:rsidR="00BA4222">
        <w:rPr>
          <w:rFonts w:cs="Arial"/>
          <w:sz w:val="20"/>
          <w:szCs w:val="20"/>
        </w:rPr>
        <w:t>VAYSSIER-TAUSSAT</w:t>
      </w:r>
      <w:r w:rsidR="00BA4222" w:rsidRPr="009F7CCD">
        <w:rPr>
          <w:rFonts w:cs="Arial"/>
          <w:sz w:val="20"/>
          <w:szCs w:val="20"/>
        </w:rPr>
        <w:t xml:space="preserve"> </w:t>
      </w:r>
      <w:r w:rsidRPr="009F7CCD">
        <w:rPr>
          <w:sz w:val="20"/>
          <w:szCs w:val="20"/>
        </w:rPr>
        <w:t>accepte de reporter cette présentation à la prochaine réunion.</w:t>
      </w:r>
    </w:p>
    <w:p w14:paraId="64F0101D" w14:textId="77777777" w:rsidR="00BA4222" w:rsidRDefault="00BA4222" w:rsidP="006A24CC">
      <w:pPr>
        <w:spacing w:after="0" w:line="240" w:lineRule="auto"/>
        <w:jc w:val="both"/>
        <w:rPr>
          <w:sz w:val="20"/>
          <w:szCs w:val="20"/>
        </w:rPr>
      </w:pPr>
    </w:p>
    <w:p w14:paraId="02E5019C" w14:textId="7FD68D1A" w:rsidR="006C0772" w:rsidRDefault="002C57C9" w:rsidP="006A24CC">
      <w:pPr>
        <w:spacing w:after="0" w:line="240" w:lineRule="auto"/>
        <w:jc w:val="both"/>
        <w:rPr>
          <w:sz w:val="20"/>
          <w:szCs w:val="20"/>
        </w:rPr>
      </w:pPr>
      <w:r w:rsidRPr="00BA4222">
        <w:rPr>
          <w:b/>
          <w:sz w:val="20"/>
          <w:szCs w:val="20"/>
        </w:rPr>
        <w:t xml:space="preserve"> Action </w:t>
      </w:r>
      <w:r w:rsidRPr="009F7CCD">
        <w:rPr>
          <w:sz w:val="20"/>
          <w:szCs w:val="20"/>
        </w:rPr>
        <w:t>: Secrétariat</w:t>
      </w:r>
    </w:p>
    <w:p w14:paraId="68A70811" w14:textId="77777777" w:rsidR="00BA4222" w:rsidRPr="009F7CCD" w:rsidRDefault="00BA4222" w:rsidP="006A24CC">
      <w:pPr>
        <w:spacing w:after="0" w:line="240" w:lineRule="auto"/>
        <w:jc w:val="both"/>
        <w:rPr>
          <w:sz w:val="20"/>
          <w:szCs w:val="20"/>
        </w:rPr>
      </w:pPr>
    </w:p>
    <w:p w14:paraId="5388F1D6" w14:textId="5FBF24D0" w:rsidR="00EC303D" w:rsidRPr="00EC303D" w:rsidRDefault="005C4646" w:rsidP="006A24CC">
      <w:pPr>
        <w:numPr>
          <w:ilvl w:val="0"/>
          <w:numId w:val="30"/>
        </w:numPr>
        <w:spacing w:after="0" w:line="240" w:lineRule="auto"/>
        <w:ind w:left="714" w:hanging="357"/>
        <w:jc w:val="both"/>
        <w:rPr>
          <w:b/>
          <w:sz w:val="20"/>
          <w:szCs w:val="20"/>
        </w:rPr>
      </w:pPr>
      <w:r w:rsidRPr="00BA4222">
        <w:rPr>
          <w:b/>
          <w:sz w:val="20"/>
          <w:szCs w:val="20"/>
        </w:rPr>
        <w:t>La mise en place du domaine d’innovation « Innovation pour la Santé en Elevage » (MTV)</w:t>
      </w:r>
      <w:r w:rsidR="00EC303D">
        <w:rPr>
          <w:b/>
          <w:sz w:val="20"/>
          <w:szCs w:val="20"/>
        </w:rPr>
        <w:t xml:space="preserve"> </w:t>
      </w:r>
      <w:r w:rsidR="00C84959" w:rsidRPr="00EC303D">
        <w:rPr>
          <w:b/>
          <w:sz w:val="20"/>
          <w:szCs w:val="20"/>
        </w:rPr>
        <w:t>Sous ensemble du schéma stratégique</w:t>
      </w:r>
      <w:r w:rsidR="00EC303D" w:rsidRPr="00EC303D">
        <w:rPr>
          <w:sz w:val="20"/>
          <w:szCs w:val="20"/>
        </w:rPr>
        <w:t xml:space="preserve"> </w:t>
      </w:r>
    </w:p>
    <w:p w14:paraId="25895523" w14:textId="77777777" w:rsidR="00EC303D" w:rsidRDefault="00EC303D" w:rsidP="006A24CC">
      <w:pPr>
        <w:spacing w:after="0" w:line="240" w:lineRule="auto"/>
        <w:jc w:val="both"/>
        <w:rPr>
          <w:sz w:val="20"/>
          <w:szCs w:val="20"/>
        </w:rPr>
      </w:pPr>
    </w:p>
    <w:p w14:paraId="68183755" w14:textId="66A5FC18" w:rsidR="00C84959" w:rsidRPr="009F7CCD" w:rsidRDefault="00EC303D" w:rsidP="006A24CC">
      <w:pPr>
        <w:spacing w:after="0" w:line="240" w:lineRule="auto"/>
        <w:jc w:val="both"/>
        <w:rPr>
          <w:sz w:val="20"/>
          <w:szCs w:val="20"/>
        </w:rPr>
      </w:pPr>
      <w:r>
        <w:rPr>
          <w:sz w:val="20"/>
          <w:szCs w:val="20"/>
        </w:rPr>
        <w:t xml:space="preserve">A </w:t>
      </w:r>
      <w:r w:rsidR="00C84959" w:rsidRPr="009F7CCD">
        <w:rPr>
          <w:sz w:val="20"/>
          <w:szCs w:val="20"/>
        </w:rPr>
        <w:t xml:space="preserve">mettre </w:t>
      </w:r>
      <w:r>
        <w:rPr>
          <w:sz w:val="20"/>
          <w:szCs w:val="20"/>
        </w:rPr>
        <w:t>à l’</w:t>
      </w:r>
      <w:r w:rsidR="00C84959" w:rsidRPr="009F7CCD">
        <w:rPr>
          <w:sz w:val="20"/>
          <w:szCs w:val="20"/>
        </w:rPr>
        <w:t xml:space="preserve">ODJ </w:t>
      </w:r>
      <w:r w:rsidR="002C57C9" w:rsidRPr="009F7CCD">
        <w:rPr>
          <w:sz w:val="20"/>
          <w:szCs w:val="20"/>
        </w:rPr>
        <w:t xml:space="preserve">du prochain COPIL du </w:t>
      </w:r>
      <w:r w:rsidR="00C84959" w:rsidRPr="009F7CCD">
        <w:rPr>
          <w:sz w:val="20"/>
          <w:szCs w:val="20"/>
        </w:rPr>
        <w:t xml:space="preserve">RFSA </w:t>
      </w:r>
    </w:p>
    <w:p w14:paraId="55893148" w14:textId="77777777" w:rsidR="00EC303D" w:rsidRDefault="00EC303D" w:rsidP="00EC303D">
      <w:pPr>
        <w:spacing w:after="0" w:line="240" w:lineRule="auto"/>
        <w:jc w:val="both"/>
        <w:rPr>
          <w:b/>
          <w:sz w:val="20"/>
          <w:szCs w:val="20"/>
        </w:rPr>
      </w:pPr>
    </w:p>
    <w:p w14:paraId="1B644E7B" w14:textId="72237695" w:rsidR="00EC303D" w:rsidRDefault="00EC303D" w:rsidP="00EC303D">
      <w:pPr>
        <w:spacing w:after="0" w:line="240" w:lineRule="auto"/>
        <w:jc w:val="both"/>
        <w:rPr>
          <w:sz w:val="20"/>
          <w:szCs w:val="20"/>
        </w:rPr>
      </w:pPr>
      <w:r w:rsidRPr="00BA4222">
        <w:rPr>
          <w:b/>
          <w:sz w:val="20"/>
          <w:szCs w:val="20"/>
        </w:rPr>
        <w:t>Action </w:t>
      </w:r>
      <w:r w:rsidRPr="009F7CCD">
        <w:rPr>
          <w:sz w:val="20"/>
          <w:szCs w:val="20"/>
        </w:rPr>
        <w:t>: Secrétariat</w:t>
      </w:r>
    </w:p>
    <w:p w14:paraId="040F9C83" w14:textId="46112925" w:rsidR="00C84959" w:rsidRPr="00EC303D" w:rsidRDefault="00C84959" w:rsidP="00EC303D">
      <w:pPr>
        <w:tabs>
          <w:tab w:val="left" w:pos="468"/>
        </w:tabs>
        <w:spacing w:after="0" w:line="240" w:lineRule="auto"/>
        <w:jc w:val="both"/>
        <w:rPr>
          <w:b/>
          <w:sz w:val="20"/>
          <w:szCs w:val="20"/>
        </w:rPr>
      </w:pPr>
    </w:p>
    <w:p w14:paraId="65F3FEE4" w14:textId="77777777" w:rsidR="00C84959" w:rsidRPr="00EC303D" w:rsidRDefault="007134D8" w:rsidP="006A24CC">
      <w:pPr>
        <w:numPr>
          <w:ilvl w:val="0"/>
          <w:numId w:val="30"/>
        </w:numPr>
        <w:spacing w:after="0" w:line="240" w:lineRule="auto"/>
        <w:ind w:left="714" w:hanging="357"/>
        <w:jc w:val="both"/>
        <w:rPr>
          <w:b/>
          <w:sz w:val="20"/>
          <w:szCs w:val="20"/>
        </w:rPr>
      </w:pPr>
      <w:r w:rsidRPr="00EC303D">
        <w:rPr>
          <w:b/>
          <w:sz w:val="20"/>
          <w:szCs w:val="20"/>
        </w:rPr>
        <w:t>Identification des besoins de recherche collectifs : attentes des parties prenantes ?</w:t>
      </w:r>
    </w:p>
    <w:p w14:paraId="58A72CCE" w14:textId="77777777" w:rsidR="00EC303D" w:rsidRPr="009F7CCD" w:rsidRDefault="00EC303D" w:rsidP="00EC303D">
      <w:pPr>
        <w:spacing w:after="0" w:line="240" w:lineRule="auto"/>
        <w:ind w:left="714"/>
        <w:jc w:val="both"/>
        <w:rPr>
          <w:sz w:val="20"/>
          <w:szCs w:val="20"/>
        </w:rPr>
      </w:pPr>
    </w:p>
    <w:p w14:paraId="0F8D6B3C" w14:textId="508289EC" w:rsidR="00381AB2" w:rsidRDefault="002D0B0F" w:rsidP="006A24CC">
      <w:pPr>
        <w:spacing w:after="0" w:line="240" w:lineRule="auto"/>
        <w:jc w:val="both"/>
        <w:rPr>
          <w:sz w:val="20"/>
          <w:szCs w:val="20"/>
        </w:rPr>
      </w:pPr>
      <w:r w:rsidRPr="009F7CCD">
        <w:rPr>
          <w:sz w:val="20"/>
          <w:szCs w:val="20"/>
        </w:rPr>
        <w:t>Le secrétariat se charge de</w:t>
      </w:r>
      <w:r w:rsidR="00C84959" w:rsidRPr="009F7CCD">
        <w:rPr>
          <w:sz w:val="20"/>
          <w:szCs w:val="20"/>
        </w:rPr>
        <w:t xml:space="preserve"> lance</w:t>
      </w:r>
      <w:r w:rsidRPr="009F7CCD">
        <w:rPr>
          <w:sz w:val="20"/>
          <w:szCs w:val="20"/>
        </w:rPr>
        <w:t>r</w:t>
      </w:r>
      <w:r w:rsidR="00C84959" w:rsidRPr="009F7CCD">
        <w:rPr>
          <w:sz w:val="20"/>
          <w:szCs w:val="20"/>
        </w:rPr>
        <w:t xml:space="preserve"> le questionnaire </w:t>
      </w:r>
      <w:r w:rsidRPr="009F7CCD">
        <w:rPr>
          <w:sz w:val="20"/>
          <w:szCs w:val="20"/>
        </w:rPr>
        <w:t xml:space="preserve">qui répond à l’attente des membres du COPIL. Il est convenu d’utiliser la consultation sur la révision de la feuille de route pour cela. </w:t>
      </w:r>
    </w:p>
    <w:p w14:paraId="3F57A208" w14:textId="77777777" w:rsidR="00381AB2" w:rsidRDefault="00381AB2" w:rsidP="006A24CC">
      <w:pPr>
        <w:spacing w:after="0" w:line="240" w:lineRule="auto"/>
        <w:jc w:val="both"/>
        <w:rPr>
          <w:sz w:val="20"/>
          <w:szCs w:val="20"/>
        </w:rPr>
      </w:pPr>
    </w:p>
    <w:p w14:paraId="5C865E99" w14:textId="7C576E63" w:rsidR="00C84959" w:rsidRPr="009F7CCD" w:rsidRDefault="00EC303D" w:rsidP="006A24CC">
      <w:pPr>
        <w:spacing w:after="0" w:line="240" w:lineRule="auto"/>
        <w:jc w:val="both"/>
        <w:rPr>
          <w:sz w:val="20"/>
          <w:szCs w:val="20"/>
        </w:rPr>
      </w:pPr>
      <w:r w:rsidRPr="00EC303D">
        <w:rPr>
          <w:b/>
          <w:sz w:val="20"/>
          <w:szCs w:val="20"/>
        </w:rPr>
        <w:t>Action </w:t>
      </w:r>
      <w:r>
        <w:rPr>
          <w:sz w:val="20"/>
          <w:szCs w:val="20"/>
        </w:rPr>
        <w:t xml:space="preserve">: </w:t>
      </w:r>
      <w:r w:rsidR="002D0B0F" w:rsidRPr="009F7CCD">
        <w:rPr>
          <w:sz w:val="20"/>
          <w:szCs w:val="20"/>
        </w:rPr>
        <w:t>Secrétariat</w:t>
      </w:r>
    </w:p>
    <w:p w14:paraId="29E7F165" w14:textId="77777777" w:rsidR="00C84959" w:rsidRPr="009F7CCD" w:rsidRDefault="00C84959" w:rsidP="006A24CC">
      <w:pPr>
        <w:spacing w:after="0" w:line="240" w:lineRule="auto"/>
        <w:jc w:val="both"/>
        <w:rPr>
          <w:sz w:val="20"/>
          <w:szCs w:val="20"/>
        </w:rPr>
      </w:pPr>
    </w:p>
    <w:p w14:paraId="4224730D" w14:textId="77777777" w:rsidR="00D37913" w:rsidRPr="009F7CCD" w:rsidRDefault="000E402C" w:rsidP="006A24CC">
      <w:pPr>
        <w:pStyle w:val="Paragraphedeliste"/>
        <w:numPr>
          <w:ilvl w:val="0"/>
          <w:numId w:val="30"/>
        </w:numPr>
        <w:spacing w:after="0" w:line="240" w:lineRule="auto"/>
        <w:jc w:val="both"/>
        <w:rPr>
          <w:b/>
          <w:sz w:val="20"/>
          <w:szCs w:val="20"/>
        </w:rPr>
      </w:pPr>
      <w:r w:rsidRPr="009F7CCD">
        <w:rPr>
          <w:b/>
          <w:sz w:val="20"/>
          <w:szCs w:val="20"/>
        </w:rPr>
        <w:t>Médicaments</w:t>
      </w:r>
      <w:r w:rsidR="00D37913" w:rsidRPr="009F7CCD">
        <w:rPr>
          <w:b/>
          <w:sz w:val="20"/>
          <w:szCs w:val="20"/>
        </w:rPr>
        <w:t xml:space="preserve"> pour traitement des poux rou</w:t>
      </w:r>
      <w:r w:rsidR="002D0B0F" w:rsidRPr="009F7CCD">
        <w:rPr>
          <w:b/>
          <w:sz w:val="20"/>
          <w:szCs w:val="20"/>
        </w:rPr>
        <w:t xml:space="preserve">ges en présence des volailles </w:t>
      </w:r>
    </w:p>
    <w:p w14:paraId="0B5E9EE1" w14:textId="77777777" w:rsidR="00C84959" w:rsidRPr="009F7CCD" w:rsidRDefault="00C84959" w:rsidP="006A24CC">
      <w:pPr>
        <w:spacing w:after="0" w:line="240" w:lineRule="auto"/>
        <w:jc w:val="both"/>
        <w:rPr>
          <w:sz w:val="20"/>
          <w:szCs w:val="20"/>
        </w:rPr>
      </w:pPr>
    </w:p>
    <w:p w14:paraId="4801D975" w14:textId="682A93CB" w:rsidR="00661EC8" w:rsidRDefault="00381AB2" w:rsidP="006A24CC">
      <w:pPr>
        <w:spacing w:after="0" w:line="240" w:lineRule="auto"/>
        <w:jc w:val="both"/>
        <w:rPr>
          <w:sz w:val="20"/>
          <w:szCs w:val="20"/>
        </w:rPr>
      </w:pPr>
      <w:r>
        <w:rPr>
          <w:sz w:val="20"/>
          <w:szCs w:val="20"/>
        </w:rPr>
        <w:t xml:space="preserve">Une </w:t>
      </w:r>
      <w:r w:rsidR="00EC303D">
        <w:rPr>
          <w:sz w:val="20"/>
          <w:szCs w:val="20"/>
        </w:rPr>
        <w:t>n</w:t>
      </w:r>
      <w:r>
        <w:rPr>
          <w:sz w:val="20"/>
          <w:szCs w:val="20"/>
        </w:rPr>
        <w:t xml:space="preserve">ouvelle AMM a été accordée </w:t>
      </w:r>
      <w:r w:rsidR="006C0772" w:rsidRPr="009F7CCD">
        <w:rPr>
          <w:sz w:val="20"/>
          <w:szCs w:val="20"/>
        </w:rPr>
        <w:t xml:space="preserve">cet été </w:t>
      </w:r>
      <w:r w:rsidR="00EC303D">
        <w:rPr>
          <w:sz w:val="20"/>
          <w:szCs w:val="20"/>
        </w:rPr>
        <w:t>–</w:t>
      </w:r>
      <w:r w:rsidR="006C0772" w:rsidRPr="009F7CCD">
        <w:rPr>
          <w:sz w:val="20"/>
          <w:szCs w:val="20"/>
        </w:rPr>
        <w:t xml:space="preserve"> </w:t>
      </w:r>
      <w:r w:rsidR="00EC303D">
        <w:rPr>
          <w:sz w:val="20"/>
          <w:szCs w:val="20"/>
        </w:rPr>
        <w:t>la spécialité EXOLT</w:t>
      </w:r>
      <w:r w:rsidR="00EC303D" w:rsidRPr="009F7CCD">
        <w:rPr>
          <w:sz w:val="20"/>
          <w:szCs w:val="20"/>
        </w:rPr>
        <w:t xml:space="preserve">® </w:t>
      </w:r>
      <w:r w:rsidR="00EC303D">
        <w:rPr>
          <w:sz w:val="20"/>
          <w:szCs w:val="20"/>
        </w:rPr>
        <w:t>va être commercialisée</w:t>
      </w:r>
      <w:r w:rsidR="006C0772" w:rsidRPr="009F7CCD">
        <w:rPr>
          <w:sz w:val="20"/>
          <w:szCs w:val="20"/>
        </w:rPr>
        <w:t xml:space="preserve"> (</w:t>
      </w:r>
      <w:r w:rsidR="00661EC8" w:rsidRPr="009F7CCD">
        <w:rPr>
          <w:sz w:val="20"/>
          <w:szCs w:val="20"/>
        </w:rPr>
        <w:t xml:space="preserve">traitement </w:t>
      </w:r>
      <w:r w:rsidR="00EC303D">
        <w:rPr>
          <w:sz w:val="20"/>
          <w:szCs w:val="20"/>
        </w:rPr>
        <w:t xml:space="preserve">en </w:t>
      </w:r>
      <w:r w:rsidR="00661EC8" w:rsidRPr="009F7CCD">
        <w:rPr>
          <w:sz w:val="20"/>
          <w:szCs w:val="20"/>
        </w:rPr>
        <w:t>eau de boisson)</w:t>
      </w:r>
      <w:r w:rsidR="00EC303D">
        <w:rPr>
          <w:sz w:val="20"/>
          <w:szCs w:val="20"/>
        </w:rPr>
        <w:t>.</w:t>
      </w:r>
      <w:r w:rsidR="00661EC8" w:rsidRPr="009F7CCD">
        <w:rPr>
          <w:sz w:val="20"/>
          <w:szCs w:val="20"/>
        </w:rPr>
        <w:t xml:space="preserve"> </w:t>
      </w:r>
    </w:p>
    <w:p w14:paraId="600B9A0F" w14:textId="77777777" w:rsidR="00381AB2" w:rsidRPr="009F7CCD" w:rsidRDefault="00381AB2" w:rsidP="006A24CC">
      <w:pPr>
        <w:spacing w:after="0" w:line="240" w:lineRule="auto"/>
        <w:jc w:val="both"/>
        <w:rPr>
          <w:sz w:val="20"/>
          <w:szCs w:val="20"/>
        </w:rPr>
      </w:pPr>
    </w:p>
    <w:p w14:paraId="0A002E6E" w14:textId="71DAFD74" w:rsidR="00661EC8" w:rsidRDefault="00661EC8" w:rsidP="006A24CC">
      <w:pPr>
        <w:spacing w:after="0" w:line="240" w:lineRule="auto"/>
        <w:jc w:val="both"/>
        <w:rPr>
          <w:sz w:val="20"/>
          <w:szCs w:val="20"/>
        </w:rPr>
      </w:pPr>
      <w:r w:rsidRPr="009F7CCD">
        <w:rPr>
          <w:sz w:val="20"/>
          <w:szCs w:val="20"/>
        </w:rPr>
        <w:t xml:space="preserve">Forte attente </w:t>
      </w:r>
      <w:r w:rsidR="00381AB2">
        <w:rPr>
          <w:sz w:val="20"/>
          <w:szCs w:val="20"/>
        </w:rPr>
        <w:t>de la profession avicole (</w:t>
      </w:r>
      <w:r w:rsidR="00EC303D" w:rsidRPr="009F7CCD">
        <w:rPr>
          <w:sz w:val="20"/>
          <w:szCs w:val="20"/>
        </w:rPr>
        <w:t>CNPO et ITAVI</w:t>
      </w:r>
      <w:r w:rsidR="00381AB2">
        <w:rPr>
          <w:sz w:val="20"/>
          <w:szCs w:val="20"/>
        </w:rPr>
        <w:t>)</w:t>
      </w:r>
      <w:r w:rsidR="00EC303D">
        <w:rPr>
          <w:sz w:val="20"/>
          <w:szCs w:val="20"/>
        </w:rPr>
        <w:t>, transmise à la DGAL</w:t>
      </w:r>
      <w:r w:rsidR="000D3ADA">
        <w:rPr>
          <w:sz w:val="20"/>
          <w:szCs w:val="20"/>
        </w:rPr>
        <w:t>, sur les produits disponibles.</w:t>
      </w:r>
      <w:r w:rsidR="00EC303D">
        <w:rPr>
          <w:sz w:val="20"/>
          <w:szCs w:val="20"/>
        </w:rPr>
        <w:t xml:space="preserve"> </w:t>
      </w:r>
    </w:p>
    <w:p w14:paraId="1FEFE074" w14:textId="77777777" w:rsidR="00381AB2" w:rsidRPr="009F7CCD" w:rsidRDefault="00381AB2" w:rsidP="006A24CC">
      <w:pPr>
        <w:spacing w:after="0" w:line="240" w:lineRule="auto"/>
        <w:jc w:val="both"/>
        <w:rPr>
          <w:sz w:val="20"/>
          <w:szCs w:val="20"/>
        </w:rPr>
      </w:pPr>
    </w:p>
    <w:p w14:paraId="4401EC08" w14:textId="723F8C0B" w:rsidR="00661EC8" w:rsidRPr="009F7CCD" w:rsidRDefault="006C0772" w:rsidP="006A24CC">
      <w:pPr>
        <w:spacing w:after="0" w:line="240" w:lineRule="auto"/>
        <w:jc w:val="both"/>
        <w:rPr>
          <w:sz w:val="20"/>
          <w:szCs w:val="20"/>
        </w:rPr>
      </w:pPr>
      <w:r w:rsidRPr="009F7CCD">
        <w:rPr>
          <w:sz w:val="20"/>
          <w:szCs w:val="20"/>
        </w:rPr>
        <w:t xml:space="preserve">Enquête </w:t>
      </w:r>
      <w:r w:rsidR="00381AB2">
        <w:rPr>
          <w:sz w:val="20"/>
          <w:szCs w:val="20"/>
        </w:rPr>
        <w:t xml:space="preserve">en cours </w:t>
      </w:r>
      <w:r w:rsidRPr="009F7CCD">
        <w:rPr>
          <w:sz w:val="20"/>
          <w:szCs w:val="20"/>
        </w:rPr>
        <w:t>sur les pratiques</w:t>
      </w:r>
      <w:r w:rsidR="00EC303D">
        <w:rPr>
          <w:sz w:val="20"/>
          <w:szCs w:val="20"/>
        </w:rPr>
        <w:t>,</w:t>
      </w:r>
      <w:r w:rsidRPr="009F7CCD">
        <w:rPr>
          <w:sz w:val="20"/>
          <w:szCs w:val="20"/>
        </w:rPr>
        <w:t xml:space="preserve"> suite </w:t>
      </w:r>
      <w:r w:rsidR="00EC303D">
        <w:rPr>
          <w:sz w:val="20"/>
          <w:szCs w:val="20"/>
        </w:rPr>
        <w:t xml:space="preserve">au scandale </w:t>
      </w:r>
      <w:proofErr w:type="gramStart"/>
      <w:r w:rsidR="00EC303D">
        <w:rPr>
          <w:sz w:val="20"/>
          <w:szCs w:val="20"/>
        </w:rPr>
        <w:t>Fipronil </w:t>
      </w:r>
      <w:r w:rsidR="00381AB2">
        <w:rPr>
          <w:sz w:val="20"/>
          <w:szCs w:val="20"/>
        </w:rPr>
        <w:t xml:space="preserve"> </w:t>
      </w:r>
      <w:r w:rsidR="00381AB2" w:rsidRPr="009F7CCD">
        <w:rPr>
          <w:sz w:val="20"/>
          <w:szCs w:val="20"/>
        </w:rPr>
        <w:t>(</w:t>
      </w:r>
      <w:proofErr w:type="gramEnd"/>
      <w:r w:rsidR="00381AB2" w:rsidRPr="009F7CCD">
        <w:rPr>
          <w:sz w:val="20"/>
          <w:szCs w:val="20"/>
        </w:rPr>
        <w:t>MV autorisé</w:t>
      </w:r>
      <w:r w:rsidR="00381AB2">
        <w:rPr>
          <w:sz w:val="20"/>
          <w:szCs w:val="20"/>
        </w:rPr>
        <w:t>s</w:t>
      </w:r>
      <w:r w:rsidR="00381AB2" w:rsidRPr="009F7CCD">
        <w:rPr>
          <w:sz w:val="20"/>
          <w:szCs w:val="20"/>
        </w:rPr>
        <w:t>, biocides autorisés, …)</w:t>
      </w:r>
      <w:r w:rsidR="00381AB2">
        <w:rPr>
          <w:sz w:val="20"/>
          <w:szCs w:val="20"/>
        </w:rPr>
        <w:t xml:space="preserve"> </w:t>
      </w:r>
      <w:r w:rsidR="00EC303D">
        <w:rPr>
          <w:sz w:val="20"/>
          <w:szCs w:val="20"/>
        </w:rPr>
        <w:t xml:space="preserve">: </w:t>
      </w:r>
      <w:proofErr w:type="spellStart"/>
      <w:r w:rsidR="00EC303D">
        <w:rPr>
          <w:sz w:val="20"/>
          <w:szCs w:val="20"/>
        </w:rPr>
        <w:t>B</w:t>
      </w:r>
      <w:r w:rsidRPr="009F7CCD">
        <w:rPr>
          <w:sz w:val="20"/>
          <w:szCs w:val="20"/>
        </w:rPr>
        <w:t>yemite</w:t>
      </w:r>
      <w:proofErr w:type="spellEnd"/>
      <w:r w:rsidRPr="009F7CCD">
        <w:rPr>
          <w:sz w:val="20"/>
          <w:szCs w:val="20"/>
        </w:rPr>
        <w:t>®</w:t>
      </w:r>
      <w:r w:rsidR="00381AB2">
        <w:rPr>
          <w:sz w:val="20"/>
          <w:szCs w:val="20"/>
        </w:rPr>
        <w:t>,</w:t>
      </w:r>
      <w:r w:rsidRPr="009F7CCD">
        <w:rPr>
          <w:sz w:val="20"/>
          <w:szCs w:val="20"/>
        </w:rPr>
        <w:t xml:space="preserve"> </w:t>
      </w:r>
      <w:r w:rsidR="00661EC8" w:rsidRPr="009F7CCD">
        <w:rPr>
          <w:sz w:val="20"/>
          <w:szCs w:val="20"/>
        </w:rPr>
        <w:t xml:space="preserve">plus d’une centaine </w:t>
      </w:r>
      <w:r w:rsidR="00EC303D">
        <w:rPr>
          <w:sz w:val="20"/>
          <w:szCs w:val="20"/>
        </w:rPr>
        <w:t>d’</w:t>
      </w:r>
      <w:r w:rsidR="00661EC8" w:rsidRPr="009F7CCD">
        <w:rPr>
          <w:sz w:val="20"/>
          <w:szCs w:val="20"/>
        </w:rPr>
        <w:t>autres produits référencés ni MV, ni Biocide</w:t>
      </w:r>
      <w:r w:rsidR="00EC303D">
        <w:rPr>
          <w:sz w:val="20"/>
          <w:szCs w:val="20"/>
        </w:rPr>
        <w:t>s</w:t>
      </w:r>
      <w:r w:rsidR="00661EC8" w:rsidRPr="009F7CCD">
        <w:rPr>
          <w:sz w:val="20"/>
          <w:szCs w:val="20"/>
        </w:rPr>
        <w:t xml:space="preserve"> (ex : vinaigre blanc, …)</w:t>
      </w:r>
      <w:r w:rsidR="00EC303D">
        <w:rPr>
          <w:sz w:val="20"/>
          <w:szCs w:val="20"/>
        </w:rPr>
        <w:t>.</w:t>
      </w:r>
      <w:r w:rsidR="00661EC8" w:rsidRPr="009F7CCD">
        <w:rPr>
          <w:sz w:val="20"/>
          <w:szCs w:val="20"/>
        </w:rPr>
        <w:t xml:space="preserve"> </w:t>
      </w:r>
    </w:p>
    <w:p w14:paraId="381AFAD7" w14:textId="5B76A908" w:rsidR="00381AB2" w:rsidRPr="009F7CCD" w:rsidRDefault="00381AB2" w:rsidP="00381AB2">
      <w:pPr>
        <w:spacing w:after="0" w:line="240" w:lineRule="auto"/>
        <w:jc w:val="both"/>
        <w:rPr>
          <w:sz w:val="20"/>
          <w:szCs w:val="20"/>
        </w:rPr>
      </w:pPr>
      <w:r w:rsidRPr="009F7CCD">
        <w:rPr>
          <w:sz w:val="20"/>
          <w:szCs w:val="20"/>
        </w:rPr>
        <w:t>1</w:t>
      </w:r>
      <w:r w:rsidRPr="009F7CCD">
        <w:rPr>
          <w:sz w:val="20"/>
          <w:szCs w:val="20"/>
          <w:vertAlign w:val="superscript"/>
        </w:rPr>
        <w:t>ier</w:t>
      </w:r>
      <w:r w:rsidRPr="009F7CCD">
        <w:rPr>
          <w:sz w:val="20"/>
          <w:szCs w:val="20"/>
        </w:rPr>
        <w:t xml:space="preserve"> élément de l’enquête</w:t>
      </w:r>
      <w:r>
        <w:rPr>
          <w:sz w:val="20"/>
          <w:szCs w:val="20"/>
        </w:rPr>
        <w:t xml:space="preserve"> </w:t>
      </w:r>
      <w:r w:rsidRPr="009F7CCD">
        <w:rPr>
          <w:sz w:val="20"/>
          <w:szCs w:val="20"/>
        </w:rPr>
        <w:t xml:space="preserve">: </w:t>
      </w:r>
      <w:r>
        <w:rPr>
          <w:sz w:val="20"/>
          <w:szCs w:val="20"/>
        </w:rPr>
        <w:t xml:space="preserve">le problème concerne plus les biocides </w:t>
      </w:r>
      <w:r w:rsidRPr="009F7CCD">
        <w:rPr>
          <w:sz w:val="20"/>
          <w:szCs w:val="20"/>
        </w:rPr>
        <w:t xml:space="preserve">avec utilisation </w:t>
      </w:r>
      <w:r>
        <w:rPr>
          <w:sz w:val="20"/>
          <w:szCs w:val="20"/>
        </w:rPr>
        <w:t>en absence des animaux.</w:t>
      </w:r>
    </w:p>
    <w:p w14:paraId="18C8BFFB" w14:textId="77777777" w:rsidR="00661EC8" w:rsidRPr="009F7CCD" w:rsidRDefault="00661EC8" w:rsidP="006A24CC">
      <w:pPr>
        <w:spacing w:after="0" w:line="240" w:lineRule="auto"/>
        <w:jc w:val="both"/>
        <w:rPr>
          <w:sz w:val="20"/>
          <w:szCs w:val="20"/>
        </w:rPr>
      </w:pPr>
    </w:p>
    <w:p w14:paraId="6879C830" w14:textId="2DD1D33C" w:rsidR="00661EC8" w:rsidRDefault="00EC303D" w:rsidP="006A24CC">
      <w:pPr>
        <w:spacing w:after="0" w:line="240" w:lineRule="auto"/>
        <w:jc w:val="both"/>
        <w:outlineLvl w:val="0"/>
        <w:rPr>
          <w:sz w:val="20"/>
          <w:szCs w:val="20"/>
        </w:rPr>
      </w:pPr>
      <w:r>
        <w:rPr>
          <w:sz w:val="20"/>
          <w:szCs w:val="20"/>
        </w:rPr>
        <w:t>La c</w:t>
      </w:r>
      <w:r w:rsidR="00661EC8" w:rsidRPr="009F7CCD">
        <w:rPr>
          <w:sz w:val="20"/>
          <w:szCs w:val="20"/>
        </w:rPr>
        <w:t>artographie faite</w:t>
      </w:r>
      <w:r w:rsidR="006C0772" w:rsidRPr="009F7CCD">
        <w:rPr>
          <w:sz w:val="20"/>
          <w:szCs w:val="20"/>
        </w:rPr>
        <w:t xml:space="preserve"> par </w:t>
      </w:r>
      <w:r w:rsidR="00170FA2" w:rsidRPr="009F7CCD">
        <w:rPr>
          <w:sz w:val="20"/>
          <w:szCs w:val="20"/>
        </w:rPr>
        <w:t xml:space="preserve">RFSA </w:t>
      </w:r>
      <w:r w:rsidR="00661EC8" w:rsidRPr="009F7CCD">
        <w:rPr>
          <w:sz w:val="20"/>
          <w:szCs w:val="20"/>
        </w:rPr>
        <w:t>ne so</w:t>
      </w:r>
      <w:r w:rsidR="006C0772" w:rsidRPr="009F7CCD">
        <w:rPr>
          <w:sz w:val="20"/>
          <w:szCs w:val="20"/>
        </w:rPr>
        <w:t>ulevait pas ce problème</w:t>
      </w:r>
      <w:r>
        <w:rPr>
          <w:sz w:val="20"/>
          <w:szCs w:val="20"/>
        </w:rPr>
        <w:t>.</w:t>
      </w:r>
    </w:p>
    <w:p w14:paraId="69BF7AE8" w14:textId="77777777" w:rsidR="00381AB2" w:rsidRPr="009F7CCD" w:rsidRDefault="00381AB2" w:rsidP="006A24CC">
      <w:pPr>
        <w:spacing w:after="0" w:line="240" w:lineRule="auto"/>
        <w:jc w:val="both"/>
        <w:outlineLvl w:val="0"/>
        <w:rPr>
          <w:sz w:val="20"/>
          <w:szCs w:val="20"/>
        </w:rPr>
      </w:pPr>
    </w:p>
    <w:p w14:paraId="167AB79C" w14:textId="4FF49331" w:rsidR="006C0772" w:rsidRPr="009F7CCD" w:rsidRDefault="00661EC8" w:rsidP="006A24CC">
      <w:pPr>
        <w:spacing w:after="0" w:line="240" w:lineRule="auto"/>
        <w:jc w:val="both"/>
        <w:rPr>
          <w:sz w:val="20"/>
          <w:szCs w:val="20"/>
        </w:rPr>
      </w:pPr>
      <w:r w:rsidRPr="009F7CCD">
        <w:rPr>
          <w:sz w:val="20"/>
          <w:szCs w:val="20"/>
        </w:rPr>
        <w:t>Sur la base de la fiche aviaire aj</w:t>
      </w:r>
      <w:r w:rsidR="006C0772" w:rsidRPr="009F7CCD">
        <w:rPr>
          <w:sz w:val="20"/>
          <w:szCs w:val="20"/>
        </w:rPr>
        <w:t>outer les lignes qui manquent</w:t>
      </w:r>
      <w:r w:rsidR="00EC303D">
        <w:rPr>
          <w:sz w:val="20"/>
          <w:szCs w:val="20"/>
        </w:rPr>
        <w:t>.</w:t>
      </w:r>
    </w:p>
    <w:p w14:paraId="794900E6" w14:textId="05D46B80" w:rsidR="00BA3EAE" w:rsidRPr="009F7CCD" w:rsidRDefault="00BA3EAE" w:rsidP="006A24CC">
      <w:pPr>
        <w:spacing w:after="0" w:line="240" w:lineRule="auto"/>
        <w:jc w:val="both"/>
        <w:rPr>
          <w:sz w:val="20"/>
          <w:szCs w:val="20"/>
        </w:rPr>
      </w:pPr>
    </w:p>
    <w:p w14:paraId="00B46DF2" w14:textId="77777777" w:rsidR="001610EA" w:rsidRPr="00381AB2" w:rsidRDefault="00C133AC" w:rsidP="006A24CC">
      <w:pPr>
        <w:numPr>
          <w:ilvl w:val="0"/>
          <w:numId w:val="30"/>
        </w:numPr>
        <w:spacing w:after="0" w:line="240" w:lineRule="auto"/>
        <w:ind w:left="714" w:hanging="357"/>
        <w:jc w:val="both"/>
        <w:rPr>
          <w:b/>
          <w:sz w:val="20"/>
          <w:szCs w:val="20"/>
          <w:lang w:val="en-US"/>
        </w:rPr>
      </w:pPr>
      <w:r w:rsidRPr="00381AB2">
        <w:rPr>
          <w:b/>
          <w:sz w:val="20"/>
          <w:szCs w:val="20"/>
          <w:lang w:val="en-US"/>
        </w:rPr>
        <w:t xml:space="preserve">Carnot France </w:t>
      </w:r>
      <w:proofErr w:type="spellStart"/>
      <w:r w:rsidRPr="00381AB2">
        <w:rPr>
          <w:b/>
          <w:sz w:val="20"/>
          <w:szCs w:val="20"/>
          <w:lang w:val="en-US"/>
        </w:rPr>
        <w:t>Futur</w:t>
      </w:r>
      <w:proofErr w:type="spellEnd"/>
      <w:r w:rsidRPr="00381AB2">
        <w:rPr>
          <w:b/>
          <w:sz w:val="20"/>
          <w:szCs w:val="20"/>
          <w:lang w:val="en-US"/>
        </w:rPr>
        <w:t xml:space="preserve"> </w:t>
      </w:r>
      <w:proofErr w:type="spellStart"/>
      <w:r w:rsidRPr="00381AB2">
        <w:rPr>
          <w:b/>
          <w:sz w:val="20"/>
          <w:szCs w:val="20"/>
          <w:lang w:val="en-US"/>
        </w:rPr>
        <w:t>Elevage</w:t>
      </w:r>
      <w:proofErr w:type="spellEnd"/>
      <w:r w:rsidR="00EC7DD8" w:rsidRPr="00381AB2">
        <w:rPr>
          <w:b/>
          <w:sz w:val="20"/>
          <w:szCs w:val="20"/>
          <w:lang w:val="en-US"/>
        </w:rPr>
        <w:t xml:space="preserve">/ </w:t>
      </w:r>
      <w:r w:rsidR="001610EA" w:rsidRPr="00381AB2">
        <w:rPr>
          <w:b/>
          <w:sz w:val="20"/>
          <w:szCs w:val="20"/>
          <w:lang w:val="en-US"/>
        </w:rPr>
        <w:t xml:space="preserve">Carnot </w:t>
      </w:r>
      <w:proofErr w:type="spellStart"/>
      <w:r w:rsidR="001610EA" w:rsidRPr="00381AB2">
        <w:rPr>
          <w:b/>
          <w:sz w:val="20"/>
          <w:szCs w:val="20"/>
          <w:lang w:val="en-US"/>
        </w:rPr>
        <w:t>agri</w:t>
      </w:r>
      <w:proofErr w:type="spellEnd"/>
      <w:r w:rsidR="001610EA" w:rsidRPr="00381AB2">
        <w:rPr>
          <w:b/>
          <w:sz w:val="20"/>
          <w:szCs w:val="20"/>
          <w:lang w:val="en-US"/>
        </w:rPr>
        <w:t xml:space="preserve"> Food transition </w:t>
      </w:r>
    </w:p>
    <w:p w14:paraId="24EA9018" w14:textId="77777777" w:rsidR="00BA3EAE" w:rsidRPr="009F7CCD" w:rsidRDefault="00BA3EAE" w:rsidP="006A24CC">
      <w:pPr>
        <w:spacing w:after="0" w:line="240" w:lineRule="auto"/>
        <w:jc w:val="both"/>
        <w:rPr>
          <w:sz w:val="20"/>
          <w:szCs w:val="20"/>
          <w:lang w:val="en-US"/>
        </w:rPr>
      </w:pPr>
      <w:r w:rsidRPr="009F7CCD">
        <w:rPr>
          <w:sz w:val="20"/>
          <w:szCs w:val="20"/>
          <w:lang w:val="en-US"/>
        </w:rPr>
        <w:t xml:space="preserve"> </w:t>
      </w:r>
    </w:p>
    <w:p w14:paraId="55A69E84" w14:textId="459E9085" w:rsidR="006C0772" w:rsidRPr="009F7CCD" w:rsidRDefault="006C0772" w:rsidP="006A24CC">
      <w:pPr>
        <w:spacing w:after="0" w:line="240" w:lineRule="auto"/>
        <w:jc w:val="both"/>
        <w:outlineLvl w:val="0"/>
        <w:rPr>
          <w:sz w:val="20"/>
          <w:szCs w:val="20"/>
          <w:lang w:val="en-US"/>
        </w:rPr>
      </w:pPr>
      <w:proofErr w:type="spellStart"/>
      <w:r w:rsidRPr="009F7CCD">
        <w:rPr>
          <w:sz w:val="20"/>
          <w:szCs w:val="20"/>
          <w:lang w:val="en-US"/>
        </w:rPr>
        <w:t>Pro</w:t>
      </w:r>
      <w:r w:rsidR="000A14B4" w:rsidRPr="009F7CCD">
        <w:rPr>
          <w:sz w:val="20"/>
          <w:szCs w:val="20"/>
          <w:lang w:val="en-US"/>
        </w:rPr>
        <w:t>jet</w:t>
      </w:r>
      <w:proofErr w:type="spellEnd"/>
      <w:r w:rsidR="000A14B4" w:rsidRPr="009F7CCD">
        <w:rPr>
          <w:sz w:val="20"/>
          <w:szCs w:val="20"/>
          <w:lang w:val="en-US"/>
        </w:rPr>
        <w:t xml:space="preserve"> </w:t>
      </w:r>
      <w:proofErr w:type="spellStart"/>
      <w:r w:rsidR="000A14B4" w:rsidRPr="009F7CCD">
        <w:rPr>
          <w:sz w:val="20"/>
          <w:szCs w:val="20"/>
          <w:lang w:val="en-US"/>
        </w:rPr>
        <w:t>commun</w:t>
      </w:r>
      <w:proofErr w:type="spellEnd"/>
      <w:r w:rsidR="000A14B4" w:rsidRPr="009F7CCD">
        <w:rPr>
          <w:sz w:val="20"/>
          <w:szCs w:val="20"/>
          <w:lang w:val="en-US"/>
        </w:rPr>
        <w:t xml:space="preserve"> inter </w:t>
      </w:r>
      <w:proofErr w:type="gramStart"/>
      <w:r w:rsidR="000A14B4" w:rsidRPr="009F7CCD">
        <w:rPr>
          <w:sz w:val="20"/>
          <w:szCs w:val="20"/>
          <w:lang w:val="en-US"/>
        </w:rPr>
        <w:t>C</w:t>
      </w:r>
      <w:r w:rsidRPr="009F7CCD">
        <w:rPr>
          <w:sz w:val="20"/>
          <w:szCs w:val="20"/>
          <w:lang w:val="en-US"/>
        </w:rPr>
        <w:t>arnot</w:t>
      </w:r>
      <w:r w:rsidR="00515821">
        <w:rPr>
          <w:sz w:val="20"/>
          <w:szCs w:val="20"/>
          <w:lang w:val="en-US"/>
        </w:rPr>
        <w:t xml:space="preserve"> :</w:t>
      </w:r>
      <w:proofErr w:type="gramEnd"/>
    </w:p>
    <w:p w14:paraId="741C2353" w14:textId="6F1B1BE6" w:rsidR="00BA3EAE" w:rsidRPr="001E6D53" w:rsidRDefault="00BA3EAE" w:rsidP="006A24CC">
      <w:pPr>
        <w:pStyle w:val="Paragraphedeliste"/>
        <w:numPr>
          <w:ilvl w:val="0"/>
          <w:numId w:val="34"/>
        </w:numPr>
        <w:spacing w:after="0" w:line="240" w:lineRule="auto"/>
        <w:jc w:val="both"/>
        <w:rPr>
          <w:sz w:val="20"/>
          <w:szCs w:val="20"/>
        </w:rPr>
      </w:pPr>
      <w:r w:rsidRPr="001E6D53">
        <w:rPr>
          <w:sz w:val="20"/>
          <w:szCs w:val="20"/>
        </w:rPr>
        <w:t xml:space="preserve"> </w:t>
      </w:r>
      <w:proofErr w:type="gramStart"/>
      <w:r w:rsidRPr="001E6D53">
        <w:rPr>
          <w:sz w:val="20"/>
          <w:szCs w:val="20"/>
        </w:rPr>
        <w:t>appel</w:t>
      </w:r>
      <w:proofErr w:type="gramEnd"/>
      <w:r w:rsidRPr="001E6D53">
        <w:rPr>
          <w:sz w:val="20"/>
          <w:szCs w:val="20"/>
        </w:rPr>
        <w:t xml:space="preserve"> d’offre interne au Carnot</w:t>
      </w:r>
      <w:r w:rsidR="00515821" w:rsidRPr="001E6D53">
        <w:rPr>
          <w:sz w:val="20"/>
          <w:szCs w:val="20"/>
        </w:rPr>
        <w:t>.</w:t>
      </w:r>
      <w:r w:rsidRPr="001E6D53">
        <w:rPr>
          <w:sz w:val="20"/>
          <w:szCs w:val="20"/>
        </w:rPr>
        <w:t xml:space="preserve"> </w:t>
      </w:r>
    </w:p>
    <w:p w14:paraId="76B039AC" w14:textId="77777777" w:rsidR="005157C7" w:rsidRPr="001E6D53" w:rsidRDefault="005157C7" w:rsidP="005157C7">
      <w:pPr>
        <w:pStyle w:val="Paragraphedeliste"/>
        <w:spacing w:after="0" w:line="240" w:lineRule="auto"/>
        <w:jc w:val="both"/>
        <w:rPr>
          <w:sz w:val="20"/>
          <w:szCs w:val="20"/>
        </w:rPr>
      </w:pPr>
    </w:p>
    <w:p w14:paraId="5913B47C" w14:textId="77777777" w:rsidR="00515821" w:rsidRPr="001E6D53" w:rsidRDefault="00515821" w:rsidP="005157C7">
      <w:pPr>
        <w:pStyle w:val="Paragraphedeliste"/>
        <w:spacing w:after="0" w:line="240" w:lineRule="auto"/>
        <w:jc w:val="both"/>
        <w:rPr>
          <w:sz w:val="20"/>
          <w:szCs w:val="20"/>
        </w:rPr>
      </w:pPr>
    </w:p>
    <w:p w14:paraId="106BA737" w14:textId="77777777" w:rsidR="00515821" w:rsidRPr="001E6D53" w:rsidRDefault="00515821" w:rsidP="00515821">
      <w:pPr>
        <w:spacing w:after="0" w:line="240" w:lineRule="auto"/>
        <w:jc w:val="both"/>
        <w:rPr>
          <w:sz w:val="20"/>
          <w:szCs w:val="20"/>
        </w:rPr>
      </w:pPr>
    </w:p>
    <w:p w14:paraId="7F4E1E35" w14:textId="72E9DA61" w:rsidR="00515821" w:rsidRPr="00515821" w:rsidRDefault="00515821" w:rsidP="00515821">
      <w:pPr>
        <w:spacing w:after="0" w:line="240" w:lineRule="auto"/>
        <w:jc w:val="both"/>
        <w:rPr>
          <w:b/>
          <w:sz w:val="20"/>
          <w:szCs w:val="20"/>
          <w:u w:val="single"/>
          <w:lang w:val="en-US"/>
        </w:rPr>
      </w:pPr>
      <w:r w:rsidRPr="00515821">
        <w:rPr>
          <w:b/>
          <w:sz w:val="20"/>
          <w:szCs w:val="20"/>
          <w:u w:val="single"/>
          <w:lang w:val="en-US"/>
        </w:rPr>
        <w:t>Points divers</w:t>
      </w:r>
    </w:p>
    <w:p w14:paraId="768428ED" w14:textId="77777777" w:rsidR="00BA3EAE" w:rsidRPr="009F7CCD" w:rsidRDefault="00BA3EAE" w:rsidP="006A24CC">
      <w:pPr>
        <w:spacing w:after="0" w:line="240" w:lineRule="auto"/>
        <w:jc w:val="both"/>
        <w:rPr>
          <w:sz w:val="20"/>
          <w:szCs w:val="20"/>
          <w:lang w:val="en-US"/>
        </w:rPr>
      </w:pPr>
    </w:p>
    <w:p w14:paraId="4722FD04" w14:textId="77777777" w:rsidR="00912FFE" w:rsidRPr="00515821" w:rsidRDefault="005D6BC0" w:rsidP="006A24CC">
      <w:pPr>
        <w:numPr>
          <w:ilvl w:val="0"/>
          <w:numId w:val="30"/>
        </w:numPr>
        <w:spacing w:after="0" w:line="240" w:lineRule="auto"/>
        <w:ind w:left="714" w:hanging="357"/>
        <w:jc w:val="both"/>
        <w:rPr>
          <w:rStyle w:val="Lienhypertexte"/>
          <w:color w:val="auto"/>
          <w:sz w:val="20"/>
          <w:szCs w:val="20"/>
          <w:u w:val="none"/>
        </w:rPr>
      </w:pPr>
      <w:hyperlink r:id="rId28" w:history="1">
        <w:r w:rsidR="0049627D" w:rsidRPr="009F7CCD">
          <w:rPr>
            <w:rStyle w:val="Lienhypertexte"/>
            <w:sz w:val="20"/>
            <w:szCs w:val="20"/>
          </w:rPr>
          <w:t>Journée Santé Animale Institut Pasteur</w:t>
        </w:r>
        <w:r w:rsidR="008A21B9" w:rsidRPr="009F7CCD">
          <w:rPr>
            <w:rStyle w:val="Lienhypertexte"/>
            <w:sz w:val="20"/>
            <w:szCs w:val="20"/>
          </w:rPr>
          <w:t xml:space="preserve"> </w:t>
        </w:r>
        <w:r w:rsidR="00EC7DD8" w:rsidRPr="009F7CCD">
          <w:rPr>
            <w:rStyle w:val="Lienhypertexte"/>
            <w:sz w:val="20"/>
            <w:szCs w:val="20"/>
          </w:rPr>
          <w:t>–</w:t>
        </w:r>
        <w:r w:rsidR="008A21B9" w:rsidRPr="009F7CCD">
          <w:rPr>
            <w:rStyle w:val="Lienhypertexte"/>
            <w:sz w:val="20"/>
            <w:szCs w:val="20"/>
          </w:rPr>
          <w:t xml:space="preserve"> SIMV</w:t>
        </w:r>
        <w:r w:rsidR="00EC7DD8" w:rsidRPr="009F7CCD">
          <w:rPr>
            <w:rStyle w:val="Lienhypertexte"/>
            <w:sz w:val="20"/>
            <w:szCs w:val="20"/>
          </w:rPr>
          <w:t> : Objectifs</w:t>
        </w:r>
      </w:hyperlink>
    </w:p>
    <w:p w14:paraId="63FFE52B" w14:textId="77777777" w:rsidR="00515821" w:rsidRPr="009F7CCD" w:rsidRDefault="00515821" w:rsidP="00515821">
      <w:pPr>
        <w:spacing w:after="0" w:line="240" w:lineRule="auto"/>
        <w:ind w:left="714"/>
        <w:jc w:val="both"/>
        <w:rPr>
          <w:sz w:val="20"/>
          <w:szCs w:val="20"/>
        </w:rPr>
      </w:pPr>
    </w:p>
    <w:p w14:paraId="2451521B" w14:textId="1229864F" w:rsidR="006C0772" w:rsidRPr="009F7CCD" w:rsidRDefault="00EB14AF" w:rsidP="006A24CC">
      <w:pPr>
        <w:spacing w:after="0" w:line="240" w:lineRule="auto"/>
        <w:jc w:val="both"/>
        <w:rPr>
          <w:sz w:val="20"/>
          <w:szCs w:val="20"/>
        </w:rPr>
      </w:pPr>
      <w:r w:rsidRPr="009F7CCD">
        <w:rPr>
          <w:sz w:val="20"/>
          <w:szCs w:val="20"/>
        </w:rPr>
        <w:t>L’après-midi de ce COPIL se tient cette rencontre</w:t>
      </w:r>
      <w:r w:rsidR="00515821">
        <w:rPr>
          <w:sz w:val="20"/>
          <w:szCs w:val="20"/>
        </w:rPr>
        <w:t>,</w:t>
      </w:r>
      <w:r w:rsidRPr="009F7CCD">
        <w:rPr>
          <w:sz w:val="20"/>
          <w:szCs w:val="20"/>
        </w:rPr>
        <w:t xml:space="preserve"> à laquelle beaucoup de membres du Réseau se sont inscrits.</w:t>
      </w:r>
    </w:p>
    <w:p w14:paraId="5EC78C81" w14:textId="7ABA36C2" w:rsidR="00912FFE" w:rsidRPr="009F7CCD" w:rsidRDefault="00EB14AF" w:rsidP="006A24CC">
      <w:pPr>
        <w:spacing w:after="0" w:line="240" w:lineRule="auto"/>
        <w:jc w:val="both"/>
        <w:rPr>
          <w:sz w:val="20"/>
          <w:szCs w:val="20"/>
        </w:rPr>
      </w:pPr>
      <w:r w:rsidRPr="009F7CCD">
        <w:rPr>
          <w:sz w:val="20"/>
          <w:szCs w:val="20"/>
        </w:rPr>
        <w:t>L’objectif s’inscrit dans la mission du GT PPP</w:t>
      </w:r>
      <w:r w:rsidR="00515821">
        <w:rPr>
          <w:sz w:val="20"/>
          <w:szCs w:val="20"/>
        </w:rPr>
        <w:t>,</w:t>
      </w:r>
      <w:r w:rsidRPr="009F7CCD">
        <w:rPr>
          <w:sz w:val="20"/>
          <w:szCs w:val="20"/>
        </w:rPr>
        <w:t xml:space="preserve"> c’est à dire</w:t>
      </w:r>
      <w:r w:rsidR="00912FFE" w:rsidRPr="009F7CCD">
        <w:rPr>
          <w:sz w:val="20"/>
          <w:szCs w:val="20"/>
        </w:rPr>
        <w:t xml:space="preserve"> </w:t>
      </w:r>
      <w:r w:rsidRPr="009F7CCD">
        <w:rPr>
          <w:sz w:val="20"/>
          <w:szCs w:val="20"/>
        </w:rPr>
        <w:t>m</w:t>
      </w:r>
      <w:r w:rsidR="006C0772" w:rsidRPr="009F7CCD">
        <w:rPr>
          <w:sz w:val="20"/>
          <w:szCs w:val="20"/>
        </w:rPr>
        <w:t xml:space="preserve">ieux se connaitre les </w:t>
      </w:r>
      <w:r w:rsidR="00912FFE" w:rsidRPr="009F7CCD">
        <w:rPr>
          <w:sz w:val="20"/>
          <w:szCs w:val="20"/>
        </w:rPr>
        <w:t>un</w:t>
      </w:r>
      <w:r w:rsidR="006C0772" w:rsidRPr="009F7CCD">
        <w:rPr>
          <w:sz w:val="20"/>
          <w:szCs w:val="20"/>
        </w:rPr>
        <w:t>s des autres pour favoriser les partenariats</w:t>
      </w:r>
      <w:r w:rsidR="00515821">
        <w:rPr>
          <w:sz w:val="20"/>
          <w:szCs w:val="20"/>
        </w:rPr>
        <w:t>,</w:t>
      </w:r>
      <w:r w:rsidRPr="009F7CCD">
        <w:rPr>
          <w:sz w:val="20"/>
          <w:szCs w:val="20"/>
        </w:rPr>
        <w:t xml:space="preserve"> en particulier pour faire connaitre la santé animale à l’IP.</w:t>
      </w:r>
    </w:p>
    <w:p w14:paraId="286621A2" w14:textId="54D3B9AB" w:rsidR="00912FFE" w:rsidRPr="009F7CCD" w:rsidRDefault="00EB14AF" w:rsidP="006A24CC">
      <w:pPr>
        <w:spacing w:after="0" w:line="240" w:lineRule="auto"/>
        <w:jc w:val="both"/>
        <w:rPr>
          <w:sz w:val="20"/>
          <w:szCs w:val="20"/>
        </w:rPr>
      </w:pPr>
      <w:r w:rsidRPr="009F7CCD">
        <w:rPr>
          <w:sz w:val="20"/>
          <w:szCs w:val="20"/>
        </w:rPr>
        <w:t>Le SIMV </w:t>
      </w:r>
      <w:r w:rsidR="006C0772" w:rsidRPr="009F7CCD">
        <w:rPr>
          <w:sz w:val="20"/>
          <w:szCs w:val="20"/>
        </w:rPr>
        <w:t>présentera les besoins dans différents secteurs de la santé animale (MV, diagnostic, …)</w:t>
      </w:r>
      <w:r w:rsidR="00515821">
        <w:rPr>
          <w:sz w:val="20"/>
          <w:szCs w:val="20"/>
        </w:rPr>
        <w:t>.</w:t>
      </w:r>
      <w:r w:rsidR="006C0772" w:rsidRPr="009F7CCD">
        <w:rPr>
          <w:sz w:val="20"/>
          <w:szCs w:val="20"/>
        </w:rPr>
        <w:t xml:space="preserve"> </w:t>
      </w:r>
    </w:p>
    <w:p w14:paraId="7125057C" w14:textId="77777777" w:rsidR="00912FFE" w:rsidRPr="009F7CCD" w:rsidRDefault="00EB14AF" w:rsidP="006A24CC">
      <w:pPr>
        <w:spacing w:after="0" w:line="240" w:lineRule="auto"/>
        <w:jc w:val="both"/>
        <w:rPr>
          <w:sz w:val="20"/>
          <w:szCs w:val="20"/>
        </w:rPr>
      </w:pPr>
      <w:r w:rsidRPr="009F7CCD">
        <w:rPr>
          <w:sz w:val="20"/>
          <w:szCs w:val="20"/>
        </w:rPr>
        <w:t>L’</w:t>
      </w:r>
      <w:r w:rsidR="006C0772" w:rsidRPr="009F7CCD">
        <w:rPr>
          <w:sz w:val="20"/>
          <w:szCs w:val="20"/>
        </w:rPr>
        <w:t>IP partagera</w:t>
      </w:r>
      <w:r w:rsidR="00912FFE" w:rsidRPr="009F7CCD">
        <w:rPr>
          <w:sz w:val="20"/>
          <w:szCs w:val="20"/>
        </w:rPr>
        <w:t xml:space="preserve"> certains programmes de reche</w:t>
      </w:r>
      <w:r w:rsidR="00BA3EAE" w:rsidRPr="009F7CCD">
        <w:rPr>
          <w:sz w:val="20"/>
          <w:szCs w:val="20"/>
        </w:rPr>
        <w:t>rche qui pourrai</w:t>
      </w:r>
      <w:r w:rsidR="00170FA2" w:rsidRPr="009F7CCD">
        <w:rPr>
          <w:sz w:val="20"/>
          <w:szCs w:val="20"/>
        </w:rPr>
        <w:t>en</w:t>
      </w:r>
      <w:r w:rsidR="00BA3EAE" w:rsidRPr="009F7CCD">
        <w:rPr>
          <w:sz w:val="20"/>
          <w:szCs w:val="20"/>
        </w:rPr>
        <w:t>t intéresser l’</w:t>
      </w:r>
      <w:r w:rsidR="00912FFE" w:rsidRPr="009F7CCD">
        <w:rPr>
          <w:sz w:val="20"/>
          <w:szCs w:val="20"/>
        </w:rPr>
        <w:t>industrie</w:t>
      </w:r>
      <w:r w:rsidRPr="009F7CCD">
        <w:rPr>
          <w:sz w:val="20"/>
          <w:szCs w:val="20"/>
        </w:rPr>
        <w:t xml:space="preserve"> et nos filières.</w:t>
      </w:r>
    </w:p>
    <w:p w14:paraId="34506ABF" w14:textId="77777777" w:rsidR="00912FFE" w:rsidRPr="00515821" w:rsidRDefault="00912FFE" w:rsidP="006A24CC">
      <w:pPr>
        <w:spacing w:after="0" w:line="240" w:lineRule="auto"/>
        <w:jc w:val="both"/>
        <w:rPr>
          <w:b/>
          <w:sz w:val="20"/>
          <w:szCs w:val="20"/>
        </w:rPr>
      </w:pPr>
    </w:p>
    <w:p w14:paraId="0C1BEF3E" w14:textId="77777777" w:rsidR="0049627D" w:rsidRPr="00515821" w:rsidRDefault="005D6BC0" w:rsidP="006A24CC">
      <w:pPr>
        <w:numPr>
          <w:ilvl w:val="0"/>
          <w:numId w:val="30"/>
        </w:numPr>
        <w:spacing w:after="0" w:line="240" w:lineRule="auto"/>
        <w:ind w:left="714" w:hanging="357"/>
        <w:jc w:val="both"/>
        <w:rPr>
          <w:b/>
          <w:sz w:val="20"/>
          <w:szCs w:val="20"/>
        </w:rPr>
      </w:pPr>
      <w:hyperlink r:id="rId29" w:history="1">
        <w:proofErr w:type="spellStart"/>
        <w:r w:rsidR="00343912" w:rsidRPr="00515821">
          <w:rPr>
            <w:rStyle w:val="Lienhypertexte"/>
            <w:b/>
            <w:sz w:val="20"/>
            <w:szCs w:val="20"/>
          </w:rPr>
          <w:t>ReSA</w:t>
        </w:r>
        <w:proofErr w:type="spellEnd"/>
        <w:r w:rsidR="00343912" w:rsidRPr="00515821">
          <w:rPr>
            <w:rStyle w:val="Lienhypertexte"/>
            <w:b/>
            <w:sz w:val="20"/>
            <w:szCs w:val="20"/>
          </w:rPr>
          <w:t xml:space="preserve"> 2017</w:t>
        </w:r>
      </w:hyperlink>
      <w:r w:rsidR="00AB3A74" w:rsidRPr="00515821">
        <w:rPr>
          <w:b/>
          <w:sz w:val="20"/>
          <w:szCs w:val="20"/>
        </w:rPr>
        <w:t xml:space="preserve"> Point sur les projets identifiés – conférence</w:t>
      </w:r>
    </w:p>
    <w:p w14:paraId="5986C570" w14:textId="77777777" w:rsidR="00515821" w:rsidRPr="009F7CCD" w:rsidRDefault="00515821" w:rsidP="00515821">
      <w:pPr>
        <w:spacing w:after="0" w:line="240" w:lineRule="auto"/>
        <w:ind w:left="714"/>
        <w:jc w:val="both"/>
        <w:rPr>
          <w:sz w:val="20"/>
          <w:szCs w:val="20"/>
        </w:rPr>
      </w:pPr>
    </w:p>
    <w:p w14:paraId="26B5C670" w14:textId="15EA823C" w:rsidR="006C0772" w:rsidRDefault="002D0B0F" w:rsidP="006A24CC">
      <w:pPr>
        <w:spacing w:after="0" w:line="240" w:lineRule="auto"/>
        <w:jc w:val="both"/>
        <w:rPr>
          <w:sz w:val="20"/>
          <w:szCs w:val="20"/>
        </w:rPr>
      </w:pPr>
      <w:r w:rsidRPr="009F7CCD">
        <w:rPr>
          <w:sz w:val="20"/>
          <w:szCs w:val="20"/>
        </w:rPr>
        <w:t xml:space="preserve">Nous sommes actuellement dans la phase de </w:t>
      </w:r>
      <w:r w:rsidR="006C0772" w:rsidRPr="009F7CCD">
        <w:rPr>
          <w:sz w:val="20"/>
          <w:szCs w:val="20"/>
        </w:rPr>
        <w:t xml:space="preserve">retour aux porteurs de projets </w:t>
      </w:r>
      <w:r w:rsidRPr="009F7CCD">
        <w:rPr>
          <w:sz w:val="20"/>
          <w:szCs w:val="20"/>
        </w:rPr>
        <w:t xml:space="preserve">pour la prise de Rdv avec les industriels. Le programme complet est </w:t>
      </w:r>
      <w:hyperlink r:id="rId30" w:history="1">
        <w:r w:rsidRPr="009F7CCD">
          <w:rPr>
            <w:rStyle w:val="Lienhypertexte"/>
            <w:sz w:val="20"/>
            <w:szCs w:val="20"/>
          </w:rPr>
          <w:t>en lien</w:t>
        </w:r>
      </w:hyperlink>
      <w:r w:rsidRPr="009F7CCD">
        <w:rPr>
          <w:sz w:val="20"/>
          <w:szCs w:val="20"/>
        </w:rPr>
        <w:t>. Il est encore possible de s’inscrire. Le RFSA apporte son soutien à cette ma</w:t>
      </w:r>
      <w:r w:rsidR="00515821">
        <w:rPr>
          <w:sz w:val="20"/>
          <w:szCs w:val="20"/>
        </w:rPr>
        <w:t>nifestation qui s’inscrit dans ses missions</w:t>
      </w:r>
      <w:r w:rsidRPr="009F7CCD">
        <w:rPr>
          <w:sz w:val="20"/>
          <w:szCs w:val="20"/>
        </w:rPr>
        <w:t>.</w:t>
      </w:r>
    </w:p>
    <w:p w14:paraId="6B078094" w14:textId="77777777" w:rsidR="00515821" w:rsidRPr="009F7CCD" w:rsidRDefault="00515821" w:rsidP="006A24CC">
      <w:pPr>
        <w:spacing w:after="0" w:line="240" w:lineRule="auto"/>
        <w:jc w:val="both"/>
        <w:rPr>
          <w:sz w:val="20"/>
          <w:szCs w:val="20"/>
        </w:rPr>
      </w:pPr>
    </w:p>
    <w:p w14:paraId="1938F4EE" w14:textId="77777777" w:rsidR="00515821" w:rsidRPr="009F7CCD" w:rsidRDefault="00515821" w:rsidP="006A24CC">
      <w:pPr>
        <w:spacing w:after="0" w:line="320" w:lineRule="atLeast"/>
        <w:jc w:val="both"/>
        <w:outlineLvl w:val="0"/>
        <w:rPr>
          <w:rFonts w:eastAsia="Times New Roman" w:cs="Times New Roman"/>
          <w:sz w:val="20"/>
          <w:szCs w:val="20"/>
          <w:lang w:eastAsia="fr-FR"/>
        </w:rPr>
      </w:pPr>
    </w:p>
    <w:p w14:paraId="281A534B" w14:textId="61A16C1A" w:rsidR="00BA3EAE" w:rsidRPr="00515821" w:rsidRDefault="004E5140" w:rsidP="006A24CC">
      <w:pPr>
        <w:pStyle w:val="Paragraphedeliste"/>
        <w:numPr>
          <w:ilvl w:val="0"/>
          <w:numId w:val="29"/>
        </w:numPr>
        <w:spacing w:after="0" w:line="240" w:lineRule="auto"/>
        <w:ind w:left="714" w:hanging="357"/>
        <w:jc w:val="both"/>
        <w:rPr>
          <w:rFonts w:eastAsia="Times New Roman" w:cs="Times New Roman"/>
          <w:b/>
          <w:sz w:val="20"/>
          <w:szCs w:val="20"/>
          <w:lang w:eastAsia="fr-FR"/>
        </w:rPr>
      </w:pPr>
      <w:r w:rsidRPr="00515821">
        <w:rPr>
          <w:rFonts w:eastAsia="Times New Roman" w:cs="Times New Roman"/>
          <w:b/>
          <w:sz w:val="20"/>
          <w:szCs w:val="20"/>
          <w:lang w:eastAsia="fr-FR"/>
        </w:rPr>
        <w:t>D</w:t>
      </w:r>
      <w:r w:rsidR="00E20129" w:rsidRPr="00515821">
        <w:rPr>
          <w:rFonts w:eastAsia="Times New Roman" w:cs="Times New Roman"/>
          <w:b/>
          <w:sz w:val="20"/>
          <w:szCs w:val="20"/>
          <w:lang w:eastAsia="fr-FR"/>
        </w:rPr>
        <w:t>ate</w:t>
      </w:r>
      <w:r w:rsidR="001610EA" w:rsidRPr="00515821">
        <w:rPr>
          <w:rFonts w:eastAsia="Times New Roman" w:cs="Times New Roman"/>
          <w:b/>
          <w:sz w:val="20"/>
          <w:szCs w:val="20"/>
          <w:lang w:eastAsia="fr-FR"/>
        </w:rPr>
        <w:t xml:space="preserve"> de </w:t>
      </w:r>
      <w:r w:rsidR="005157C7">
        <w:rPr>
          <w:rFonts w:eastAsia="Times New Roman" w:cs="Times New Roman"/>
          <w:b/>
          <w:sz w:val="20"/>
          <w:szCs w:val="20"/>
          <w:lang w:eastAsia="fr-FR"/>
        </w:rPr>
        <w:t xml:space="preserve">la </w:t>
      </w:r>
      <w:r w:rsidR="001610EA" w:rsidRPr="00515821">
        <w:rPr>
          <w:rFonts w:eastAsia="Times New Roman" w:cs="Times New Roman"/>
          <w:b/>
          <w:sz w:val="20"/>
          <w:szCs w:val="20"/>
          <w:lang w:eastAsia="fr-FR"/>
        </w:rPr>
        <w:t>prochaine réunion</w:t>
      </w:r>
    </w:p>
    <w:p w14:paraId="14FA2403" w14:textId="77777777" w:rsidR="00E20129" w:rsidRPr="00515821" w:rsidRDefault="006C0772" w:rsidP="006A24CC">
      <w:pPr>
        <w:spacing w:after="0" w:line="240" w:lineRule="auto"/>
        <w:ind w:firstLine="708"/>
        <w:jc w:val="both"/>
        <w:rPr>
          <w:rFonts w:eastAsia="Times New Roman" w:cs="Times New Roman"/>
          <w:b/>
          <w:sz w:val="20"/>
          <w:szCs w:val="20"/>
          <w:lang w:eastAsia="fr-FR"/>
        </w:rPr>
      </w:pPr>
      <w:r w:rsidRPr="00515821">
        <w:rPr>
          <w:rFonts w:eastAsia="Times New Roman" w:cs="Times New Roman"/>
          <w:b/>
          <w:sz w:val="20"/>
          <w:szCs w:val="20"/>
          <w:lang w:eastAsia="fr-FR"/>
        </w:rPr>
        <w:t>Jeudi 18 janvier 2018</w:t>
      </w:r>
      <w:r w:rsidR="002D0B0F" w:rsidRPr="00515821">
        <w:rPr>
          <w:rFonts w:eastAsia="Times New Roman" w:cs="Times New Roman"/>
          <w:b/>
          <w:sz w:val="20"/>
          <w:szCs w:val="20"/>
          <w:lang w:eastAsia="fr-FR"/>
        </w:rPr>
        <w:t xml:space="preserve"> – 10.00/13.00 salle de réunion du SIMV</w:t>
      </w:r>
    </w:p>
    <w:p w14:paraId="5B4450AB" w14:textId="77777777" w:rsidR="00DD23BA" w:rsidRPr="009F7CCD" w:rsidRDefault="00DD23BA" w:rsidP="000E402C">
      <w:pPr>
        <w:spacing w:after="0" w:line="320" w:lineRule="atLeast"/>
        <w:jc w:val="center"/>
        <w:rPr>
          <w:rFonts w:eastAsia="Times New Roman" w:cs="Times New Roman"/>
          <w:b/>
          <w:sz w:val="20"/>
          <w:szCs w:val="20"/>
          <w:lang w:eastAsia="fr-FR"/>
        </w:rPr>
      </w:pPr>
    </w:p>
    <w:p w14:paraId="66D79832" w14:textId="77777777" w:rsidR="0036315D" w:rsidRPr="009F7CCD" w:rsidRDefault="00E20129" w:rsidP="000E402C">
      <w:pPr>
        <w:spacing w:after="0" w:line="320" w:lineRule="atLeast"/>
        <w:jc w:val="center"/>
        <w:rPr>
          <w:rFonts w:eastAsia="Times New Roman" w:cs="Times New Roman"/>
          <w:b/>
          <w:sz w:val="20"/>
          <w:szCs w:val="20"/>
          <w:lang w:eastAsia="fr-FR"/>
        </w:rPr>
      </w:pPr>
      <w:r w:rsidRPr="009F7CCD">
        <w:rPr>
          <w:rFonts w:eastAsia="Times New Roman" w:cs="Times New Roman"/>
          <w:b/>
          <w:sz w:val="20"/>
          <w:szCs w:val="20"/>
          <w:lang w:eastAsia="fr-FR"/>
        </w:rPr>
        <w:t>13h </w:t>
      </w:r>
      <w:r w:rsidR="00575AEA" w:rsidRPr="009F7CCD">
        <w:rPr>
          <w:rFonts w:eastAsia="Times New Roman" w:cs="Times New Roman"/>
          <w:b/>
          <w:sz w:val="20"/>
          <w:szCs w:val="20"/>
          <w:lang w:eastAsia="fr-FR"/>
        </w:rPr>
        <w:t>-</w:t>
      </w:r>
      <w:r w:rsidRPr="009F7CCD">
        <w:rPr>
          <w:rFonts w:eastAsia="Times New Roman" w:cs="Times New Roman"/>
          <w:b/>
          <w:sz w:val="20"/>
          <w:szCs w:val="20"/>
          <w:lang w:eastAsia="fr-FR"/>
        </w:rPr>
        <w:t xml:space="preserve"> </w:t>
      </w:r>
      <w:r w:rsidR="00575AEA" w:rsidRPr="009F7CCD">
        <w:rPr>
          <w:rFonts w:eastAsia="Times New Roman" w:cs="Times New Roman"/>
          <w:b/>
          <w:sz w:val="20"/>
          <w:szCs w:val="20"/>
          <w:lang w:eastAsia="fr-FR"/>
        </w:rPr>
        <w:t>F</w:t>
      </w:r>
      <w:r w:rsidRPr="009F7CCD">
        <w:rPr>
          <w:rFonts w:eastAsia="Times New Roman" w:cs="Times New Roman"/>
          <w:b/>
          <w:sz w:val="20"/>
          <w:szCs w:val="20"/>
          <w:lang w:eastAsia="fr-FR"/>
        </w:rPr>
        <w:t>in des travaux</w:t>
      </w:r>
    </w:p>
    <w:sectPr w:rsidR="0036315D" w:rsidRPr="009F7CCD" w:rsidSect="00FD0057">
      <w:footerReference w:type="even" r:id="rId31"/>
      <w:footerReference w:type="default" r:id="rId32"/>
      <w:pgSz w:w="11906" w:h="16838"/>
      <w:pgMar w:top="567" w:right="1418" w:bottom="28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0DB1F4" w14:textId="77777777" w:rsidR="00EC303D" w:rsidRDefault="00EC303D" w:rsidP="00DB15C8">
      <w:pPr>
        <w:spacing w:after="0" w:line="240" w:lineRule="auto"/>
      </w:pPr>
      <w:r>
        <w:separator/>
      </w:r>
    </w:p>
  </w:endnote>
  <w:endnote w:type="continuationSeparator" w:id="0">
    <w:p w14:paraId="5D93C638" w14:textId="77777777" w:rsidR="00EC303D" w:rsidRDefault="00EC303D" w:rsidP="00DB15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F5D15A" w14:textId="77777777" w:rsidR="00EC303D" w:rsidRDefault="00EC303D" w:rsidP="003115DA">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1E345B3" w14:textId="77777777" w:rsidR="00EC303D" w:rsidRDefault="00EC303D" w:rsidP="00DB15C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CAD5BC" w14:textId="38451974" w:rsidR="00EC303D" w:rsidRDefault="00EC303D" w:rsidP="003115DA">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5D6BC0">
      <w:rPr>
        <w:rStyle w:val="Numrodepage"/>
        <w:noProof/>
      </w:rPr>
      <w:t>1</w:t>
    </w:r>
    <w:r>
      <w:rPr>
        <w:rStyle w:val="Numrodepage"/>
      </w:rPr>
      <w:fldChar w:fldCharType="end"/>
    </w:r>
  </w:p>
  <w:p w14:paraId="481911C0" w14:textId="77777777" w:rsidR="00EC303D" w:rsidRDefault="00EC303D" w:rsidP="00DB15C8">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BB827C" w14:textId="77777777" w:rsidR="00EC303D" w:rsidRDefault="00EC303D" w:rsidP="00DB15C8">
      <w:pPr>
        <w:spacing w:after="0" w:line="240" w:lineRule="auto"/>
      </w:pPr>
      <w:r>
        <w:separator/>
      </w:r>
    </w:p>
  </w:footnote>
  <w:footnote w:type="continuationSeparator" w:id="0">
    <w:p w14:paraId="22753524" w14:textId="77777777" w:rsidR="00EC303D" w:rsidRDefault="00EC303D" w:rsidP="00DB15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F4357"/>
    <w:multiLevelType w:val="hybridMultilevel"/>
    <w:tmpl w:val="DF3A5E8C"/>
    <w:lvl w:ilvl="0" w:tplc="26C25EA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AF100A7"/>
    <w:multiLevelType w:val="hybridMultilevel"/>
    <w:tmpl w:val="756ACEC8"/>
    <w:lvl w:ilvl="0" w:tplc="DC2874B4">
      <w:numFmt w:val="bullet"/>
      <w:lvlText w:val="-"/>
      <w:lvlJc w:val="left"/>
      <w:pPr>
        <w:ind w:left="720" w:hanging="360"/>
      </w:pPr>
      <w:rPr>
        <w:rFonts w:ascii="Calibri" w:eastAsia="Times New Roma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765A73"/>
    <w:multiLevelType w:val="multilevel"/>
    <w:tmpl w:val="53F8E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2B5C02"/>
    <w:multiLevelType w:val="hybridMultilevel"/>
    <w:tmpl w:val="C71ABCB6"/>
    <w:lvl w:ilvl="0" w:tplc="040C0003">
      <w:start w:val="1"/>
      <w:numFmt w:val="bullet"/>
      <w:lvlText w:val="o"/>
      <w:lvlJc w:val="left"/>
      <w:pPr>
        <w:ind w:left="1776" w:hanging="360"/>
      </w:pPr>
      <w:rPr>
        <w:rFonts w:ascii="Courier New" w:hAnsi="Courier New" w:cs="Courier New" w:hint="default"/>
      </w:rPr>
    </w:lvl>
    <w:lvl w:ilvl="1" w:tplc="040C0003">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4" w15:restartNumberingAfterBreak="0">
    <w:nsid w:val="0D75008C"/>
    <w:multiLevelType w:val="hybridMultilevel"/>
    <w:tmpl w:val="70F26B4A"/>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E27D1"/>
    <w:multiLevelType w:val="hybridMultilevel"/>
    <w:tmpl w:val="8C9A7752"/>
    <w:lvl w:ilvl="0" w:tplc="47585F26">
      <w:start w:val="7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1230E29"/>
    <w:multiLevelType w:val="hybridMultilevel"/>
    <w:tmpl w:val="0772DD66"/>
    <w:lvl w:ilvl="0" w:tplc="040C0003">
      <w:start w:val="1"/>
      <w:numFmt w:val="bullet"/>
      <w:lvlText w:val="o"/>
      <w:lvlJc w:val="left"/>
      <w:pPr>
        <w:ind w:left="1080" w:hanging="360"/>
      </w:pPr>
      <w:rPr>
        <w:rFonts w:ascii="Courier New" w:hAnsi="Courier New" w:cs="Courier New"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14DC00A1"/>
    <w:multiLevelType w:val="hybridMultilevel"/>
    <w:tmpl w:val="8CE4752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50631ED"/>
    <w:multiLevelType w:val="hybridMultilevel"/>
    <w:tmpl w:val="213EB13A"/>
    <w:lvl w:ilvl="0" w:tplc="040C0003">
      <w:start w:val="1"/>
      <w:numFmt w:val="bullet"/>
      <w:lvlText w:val="o"/>
      <w:lvlJc w:val="left"/>
      <w:pPr>
        <w:ind w:left="370" w:hanging="360"/>
      </w:pPr>
      <w:rPr>
        <w:rFonts w:ascii="Courier New" w:hAnsi="Courier New" w:cs="Courier New" w:hint="default"/>
      </w:rPr>
    </w:lvl>
    <w:lvl w:ilvl="1" w:tplc="040C0003">
      <w:start w:val="1"/>
      <w:numFmt w:val="bullet"/>
      <w:lvlText w:val="o"/>
      <w:lvlJc w:val="left"/>
      <w:pPr>
        <w:ind w:left="1090" w:hanging="360"/>
      </w:pPr>
      <w:rPr>
        <w:rFonts w:ascii="Courier New" w:hAnsi="Courier New" w:cs="Courier New" w:hint="default"/>
      </w:rPr>
    </w:lvl>
    <w:lvl w:ilvl="2" w:tplc="040C0005">
      <w:start w:val="1"/>
      <w:numFmt w:val="bullet"/>
      <w:lvlText w:val=""/>
      <w:lvlJc w:val="left"/>
      <w:pPr>
        <w:ind w:left="1810" w:hanging="360"/>
      </w:pPr>
      <w:rPr>
        <w:rFonts w:ascii="Wingdings" w:hAnsi="Wingdings" w:hint="default"/>
      </w:rPr>
    </w:lvl>
    <w:lvl w:ilvl="3" w:tplc="040C0001" w:tentative="1">
      <w:start w:val="1"/>
      <w:numFmt w:val="bullet"/>
      <w:lvlText w:val=""/>
      <w:lvlJc w:val="left"/>
      <w:pPr>
        <w:ind w:left="2530" w:hanging="360"/>
      </w:pPr>
      <w:rPr>
        <w:rFonts w:ascii="Symbol" w:hAnsi="Symbol" w:hint="default"/>
      </w:rPr>
    </w:lvl>
    <w:lvl w:ilvl="4" w:tplc="040C0003" w:tentative="1">
      <w:start w:val="1"/>
      <w:numFmt w:val="bullet"/>
      <w:lvlText w:val="o"/>
      <w:lvlJc w:val="left"/>
      <w:pPr>
        <w:ind w:left="3250" w:hanging="360"/>
      </w:pPr>
      <w:rPr>
        <w:rFonts w:ascii="Courier New" w:hAnsi="Courier New" w:cs="Courier New" w:hint="default"/>
      </w:rPr>
    </w:lvl>
    <w:lvl w:ilvl="5" w:tplc="040C0005" w:tentative="1">
      <w:start w:val="1"/>
      <w:numFmt w:val="bullet"/>
      <w:lvlText w:val=""/>
      <w:lvlJc w:val="left"/>
      <w:pPr>
        <w:ind w:left="3970" w:hanging="360"/>
      </w:pPr>
      <w:rPr>
        <w:rFonts w:ascii="Wingdings" w:hAnsi="Wingdings" w:hint="default"/>
      </w:rPr>
    </w:lvl>
    <w:lvl w:ilvl="6" w:tplc="040C0001" w:tentative="1">
      <w:start w:val="1"/>
      <w:numFmt w:val="bullet"/>
      <w:lvlText w:val=""/>
      <w:lvlJc w:val="left"/>
      <w:pPr>
        <w:ind w:left="4690" w:hanging="360"/>
      </w:pPr>
      <w:rPr>
        <w:rFonts w:ascii="Symbol" w:hAnsi="Symbol" w:hint="default"/>
      </w:rPr>
    </w:lvl>
    <w:lvl w:ilvl="7" w:tplc="040C0003" w:tentative="1">
      <w:start w:val="1"/>
      <w:numFmt w:val="bullet"/>
      <w:lvlText w:val="o"/>
      <w:lvlJc w:val="left"/>
      <w:pPr>
        <w:ind w:left="5410" w:hanging="360"/>
      </w:pPr>
      <w:rPr>
        <w:rFonts w:ascii="Courier New" w:hAnsi="Courier New" w:cs="Courier New" w:hint="default"/>
      </w:rPr>
    </w:lvl>
    <w:lvl w:ilvl="8" w:tplc="040C0005" w:tentative="1">
      <w:start w:val="1"/>
      <w:numFmt w:val="bullet"/>
      <w:lvlText w:val=""/>
      <w:lvlJc w:val="left"/>
      <w:pPr>
        <w:ind w:left="6130" w:hanging="360"/>
      </w:pPr>
      <w:rPr>
        <w:rFonts w:ascii="Wingdings" w:hAnsi="Wingdings" w:hint="default"/>
      </w:rPr>
    </w:lvl>
  </w:abstractNum>
  <w:abstractNum w:abstractNumId="9" w15:restartNumberingAfterBreak="0">
    <w:nsid w:val="199A5422"/>
    <w:multiLevelType w:val="multilevel"/>
    <w:tmpl w:val="BF06F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986445"/>
    <w:multiLevelType w:val="multilevel"/>
    <w:tmpl w:val="0AEC7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E95550"/>
    <w:multiLevelType w:val="hybridMultilevel"/>
    <w:tmpl w:val="5648805E"/>
    <w:lvl w:ilvl="0" w:tplc="EEEEAABA">
      <w:numFmt w:val="bullet"/>
      <w:lvlText w:val="-"/>
      <w:lvlJc w:val="left"/>
      <w:pPr>
        <w:ind w:left="1068" w:hanging="360"/>
      </w:pPr>
      <w:rPr>
        <w:rFonts w:ascii="Calibri" w:eastAsiaTheme="minorHAnsi" w:hAnsi="Calibri" w:cs="Calibri" w:hint="default"/>
        <w:b w:val="0"/>
        <w:color w:val="1F497D"/>
        <w:sz w:val="22"/>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15:restartNumberingAfterBreak="0">
    <w:nsid w:val="1DCD02B8"/>
    <w:multiLevelType w:val="hybridMultilevel"/>
    <w:tmpl w:val="004EFFA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2A71D69"/>
    <w:multiLevelType w:val="multilevel"/>
    <w:tmpl w:val="10E43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FD684A"/>
    <w:multiLevelType w:val="multilevel"/>
    <w:tmpl w:val="493E3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A56EB1"/>
    <w:multiLevelType w:val="hybridMultilevel"/>
    <w:tmpl w:val="891ED7AE"/>
    <w:lvl w:ilvl="0" w:tplc="DC2874B4">
      <w:numFmt w:val="bullet"/>
      <w:lvlText w:val="-"/>
      <w:lvlJc w:val="left"/>
      <w:pPr>
        <w:ind w:left="720" w:hanging="360"/>
      </w:pPr>
      <w:rPr>
        <w:rFonts w:ascii="Calibri" w:eastAsia="Times New Roma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60F4411"/>
    <w:multiLevelType w:val="hybridMultilevel"/>
    <w:tmpl w:val="12C470CA"/>
    <w:lvl w:ilvl="0" w:tplc="DC2874B4">
      <w:numFmt w:val="bullet"/>
      <w:lvlText w:val="-"/>
      <w:lvlJc w:val="left"/>
      <w:pPr>
        <w:ind w:left="1428" w:hanging="360"/>
      </w:pPr>
      <w:rPr>
        <w:rFonts w:ascii="Calibri" w:eastAsia="Times New Roman" w:hAnsi="Calibri" w:cstheme="minorBidi"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7" w15:restartNumberingAfterBreak="0">
    <w:nsid w:val="2A1B799E"/>
    <w:multiLevelType w:val="hybridMultilevel"/>
    <w:tmpl w:val="19CAA46C"/>
    <w:lvl w:ilvl="0" w:tplc="AFA60A22">
      <w:start w:val="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1F25FC7"/>
    <w:multiLevelType w:val="hybridMultilevel"/>
    <w:tmpl w:val="5CF45674"/>
    <w:lvl w:ilvl="0" w:tplc="EEEEAABA">
      <w:numFmt w:val="bullet"/>
      <w:lvlText w:val="-"/>
      <w:lvlJc w:val="left"/>
      <w:pPr>
        <w:ind w:left="1287" w:hanging="360"/>
      </w:pPr>
      <w:rPr>
        <w:rFonts w:ascii="Calibri" w:eastAsiaTheme="minorHAnsi" w:hAnsi="Calibri" w:cs="Calibri" w:hint="default"/>
        <w:b w:val="0"/>
        <w:color w:val="1F497D"/>
        <w:sz w:val="22"/>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9" w15:restartNumberingAfterBreak="0">
    <w:nsid w:val="331606BA"/>
    <w:multiLevelType w:val="hybridMultilevel"/>
    <w:tmpl w:val="5C66285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35D57962"/>
    <w:multiLevelType w:val="multilevel"/>
    <w:tmpl w:val="C8225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6E65A9A"/>
    <w:multiLevelType w:val="hybridMultilevel"/>
    <w:tmpl w:val="5ADAED58"/>
    <w:lvl w:ilvl="0" w:tplc="F8EE817E">
      <w:start w:val="765"/>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2" w15:restartNumberingAfterBreak="0">
    <w:nsid w:val="37213D9D"/>
    <w:multiLevelType w:val="multilevel"/>
    <w:tmpl w:val="FE906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88C1EB1"/>
    <w:multiLevelType w:val="hybridMultilevel"/>
    <w:tmpl w:val="D144DD5C"/>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4" w15:restartNumberingAfterBreak="0">
    <w:nsid w:val="39C87814"/>
    <w:multiLevelType w:val="hybridMultilevel"/>
    <w:tmpl w:val="F0F0D922"/>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5" w15:restartNumberingAfterBreak="0">
    <w:nsid w:val="3B543E33"/>
    <w:multiLevelType w:val="hybridMultilevel"/>
    <w:tmpl w:val="BEF8E1B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46976450"/>
    <w:multiLevelType w:val="hybridMultilevel"/>
    <w:tmpl w:val="558AE8A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76E0429"/>
    <w:multiLevelType w:val="hybridMultilevel"/>
    <w:tmpl w:val="53E2714C"/>
    <w:lvl w:ilvl="0" w:tplc="289E9D76">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47A13821"/>
    <w:multiLevelType w:val="hybridMultilevel"/>
    <w:tmpl w:val="0AD871AA"/>
    <w:lvl w:ilvl="0" w:tplc="D4346B1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87E5EC8"/>
    <w:multiLevelType w:val="hybridMultilevel"/>
    <w:tmpl w:val="5D0ADC8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53E04FE"/>
    <w:multiLevelType w:val="hybridMultilevel"/>
    <w:tmpl w:val="4EB837A8"/>
    <w:lvl w:ilvl="0" w:tplc="543E56CA">
      <w:numFmt w:val="bullet"/>
      <w:lvlText w:val="-"/>
      <w:lvlJc w:val="left"/>
      <w:pPr>
        <w:ind w:left="1080" w:hanging="360"/>
      </w:pPr>
      <w:rPr>
        <w:rFonts w:ascii="Calibri" w:eastAsiaTheme="minorHAnsi" w:hAnsi="Calibri" w:cs="Aria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1" w15:restartNumberingAfterBreak="0">
    <w:nsid w:val="572741C3"/>
    <w:multiLevelType w:val="hybridMultilevel"/>
    <w:tmpl w:val="21481602"/>
    <w:lvl w:ilvl="0" w:tplc="0734A038">
      <w:start w:val="5"/>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A692D5E"/>
    <w:multiLevelType w:val="hybridMultilevel"/>
    <w:tmpl w:val="7070194C"/>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3" w15:restartNumberingAfterBreak="0">
    <w:nsid w:val="60932BFD"/>
    <w:multiLevelType w:val="hybridMultilevel"/>
    <w:tmpl w:val="047EAA5C"/>
    <w:lvl w:ilvl="0" w:tplc="EEEEAABA">
      <w:numFmt w:val="bullet"/>
      <w:lvlText w:val="-"/>
      <w:lvlJc w:val="left"/>
      <w:pPr>
        <w:ind w:left="720" w:hanging="360"/>
      </w:pPr>
      <w:rPr>
        <w:rFonts w:ascii="Calibri" w:eastAsiaTheme="minorHAnsi" w:hAnsi="Calibri" w:cs="Calibri" w:hint="default"/>
        <w:b w:val="0"/>
        <w:color w:val="1F497D"/>
        <w:sz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462618C"/>
    <w:multiLevelType w:val="hybridMultilevel"/>
    <w:tmpl w:val="AD46DC84"/>
    <w:lvl w:ilvl="0" w:tplc="040C000B">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15:restartNumberingAfterBreak="0">
    <w:nsid w:val="68FC5E7D"/>
    <w:multiLevelType w:val="hybridMultilevel"/>
    <w:tmpl w:val="5FE68830"/>
    <w:lvl w:ilvl="0" w:tplc="6C407574">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6" w15:restartNumberingAfterBreak="0">
    <w:nsid w:val="6AFC1CA0"/>
    <w:multiLevelType w:val="hybridMultilevel"/>
    <w:tmpl w:val="6D7EFF52"/>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7" w15:restartNumberingAfterBreak="0">
    <w:nsid w:val="6ECF519B"/>
    <w:multiLevelType w:val="hybridMultilevel"/>
    <w:tmpl w:val="DFFC4E0E"/>
    <w:lvl w:ilvl="0" w:tplc="D4346B1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8122C25"/>
    <w:multiLevelType w:val="hybridMultilevel"/>
    <w:tmpl w:val="8F66AFEE"/>
    <w:lvl w:ilvl="0" w:tplc="26C25EA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FCC1528"/>
    <w:multiLevelType w:val="hybridMultilevel"/>
    <w:tmpl w:val="856E6256"/>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num w:numId="1">
    <w:abstractNumId w:val="2"/>
  </w:num>
  <w:num w:numId="2">
    <w:abstractNumId w:val="10"/>
  </w:num>
  <w:num w:numId="3">
    <w:abstractNumId w:val="20"/>
  </w:num>
  <w:num w:numId="4">
    <w:abstractNumId w:val="9"/>
  </w:num>
  <w:num w:numId="5">
    <w:abstractNumId w:val="13"/>
  </w:num>
  <w:num w:numId="6">
    <w:abstractNumId w:val="14"/>
  </w:num>
  <w:num w:numId="7">
    <w:abstractNumId w:val="22"/>
  </w:num>
  <w:num w:numId="8">
    <w:abstractNumId w:val="26"/>
  </w:num>
  <w:num w:numId="9">
    <w:abstractNumId w:val="23"/>
  </w:num>
  <w:num w:numId="10">
    <w:abstractNumId w:val="15"/>
  </w:num>
  <w:num w:numId="11">
    <w:abstractNumId w:val="16"/>
  </w:num>
  <w:num w:numId="12">
    <w:abstractNumId w:val="1"/>
  </w:num>
  <w:num w:numId="13">
    <w:abstractNumId w:val="39"/>
  </w:num>
  <w:num w:numId="14">
    <w:abstractNumId w:val="32"/>
  </w:num>
  <w:num w:numId="15">
    <w:abstractNumId w:val="7"/>
  </w:num>
  <w:num w:numId="16">
    <w:abstractNumId w:val="37"/>
  </w:num>
  <w:num w:numId="17">
    <w:abstractNumId w:val="28"/>
  </w:num>
  <w:num w:numId="18">
    <w:abstractNumId w:val="30"/>
  </w:num>
  <w:num w:numId="19">
    <w:abstractNumId w:val="29"/>
  </w:num>
  <w:num w:numId="20">
    <w:abstractNumId w:val="4"/>
  </w:num>
  <w:num w:numId="21">
    <w:abstractNumId w:val="34"/>
  </w:num>
  <w:num w:numId="22">
    <w:abstractNumId w:val="6"/>
  </w:num>
  <w:num w:numId="23">
    <w:abstractNumId w:val="8"/>
  </w:num>
  <w:num w:numId="24">
    <w:abstractNumId w:val="12"/>
  </w:num>
  <w:num w:numId="25">
    <w:abstractNumId w:val="21"/>
  </w:num>
  <w:num w:numId="26">
    <w:abstractNumId w:val="3"/>
  </w:num>
  <w:num w:numId="27">
    <w:abstractNumId w:val="36"/>
  </w:num>
  <w:num w:numId="28">
    <w:abstractNumId w:val="19"/>
  </w:num>
  <w:num w:numId="29">
    <w:abstractNumId w:val="24"/>
  </w:num>
  <w:num w:numId="30">
    <w:abstractNumId w:val="33"/>
  </w:num>
  <w:num w:numId="31">
    <w:abstractNumId w:val="35"/>
  </w:num>
  <w:num w:numId="32">
    <w:abstractNumId w:val="27"/>
  </w:num>
  <w:num w:numId="33">
    <w:abstractNumId w:val="17"/>
  </w:num>
  <w:num w:numId="34">
    <w:abstractNumId w:val="31"/>
  </w:num>
  <w:num w:numId="35">
    <w:abstractNumId w:val="5"/>
  </w:num>
  <w:num w:numId="36">
    <w:abstractNumId w:val="25"/>
  </w:num>
  <w:num w:numId="37">
    <w:abstractNumId w:val="11"/>
  </w:num>
  <w:num w:numId="38">
    <w:abstractNumId w:val="0"/>
  </w:num>
  <w:num w:numId="39">
    <w:abstractNumId w:val="38"/>
  </w:num>
  <w:num w:numId="4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4048"/>
    <w:rsid w:val="00001D95"/>
    <w:rsid w:val="00004836"/>
    <w:rsid w:val="00026ED0"/>
    <w:rsid w:val="000A14B4"/>
    <w:rsid w:val="000A68CA"/>
    <w:rsid w:val="000B2A36"/>
    <w:rsid w:val="000B5507"/>
    <w:rsid w:val="000D3ADA"/>
    <w:rsid w:val="000E23F0"/>
    <w:rsid w:val="000E402C"/>
    <w:rsid w:val="000E65C1"/>
    <w:rsid w:val="000E68BE"/>
    <w:rsid w:val="00117DDB"/>
    <w:rsid w:val="00125173"/>
    <w:rsid w:val="00134794"/>
    <w:rsid w:val="0013538A"/>
    <w:rsid w:val="0013565A"/>
    <w:rsid w:val="001449D6"/>
    <w:rsid w:val="0015723A"/>
    <w:rsid w:val="001610EA"/>
    <w:rsid w:val="00170FA2"/>
    <w:rsid w:val="00184227"/>
    <w:rsid w:val="001938F0"/>
    <w:rsid w:val="001A3A36"/>
    <w:rsid w:val="001C61AC"/>
    <w:rsid w:val="001E02D5"/>
    <w:rsid w:val="001E0FC5"/>
    <w:rsid w:val="001E6D53"/>
    <w:rsid w:val="001F1676"/>
    <w:rsid w:val="001F2238"/>
    <w:rsid w:val="00200A10"/>
    <w:rsid w:val="00203A83"/>
    <w:rsid w:val="0020608E"/>
    <w:rsid w:val="00233E33"/>
    <w:rsid w:val="00236F9D"/>
    <w:rsid w:val="00274E7C"/>
    <w:rsid w:val="00276D0D"/>
    <w:rsid w:val="002A2968"/>
    <w:rsid w:val="002A2CC1"/>
    <w:rsid w:val="002B799F"/>
    <w:rsid w:val="002C57C9"/>
    <w:rsid w:val="002C6A6B"/>
    <w:rsid w:val="002D0B0F"/>
    <w:rsid w:val="002E179E"/>
    <w:rsid w:val="002E7C2D"/>
    <w:rsid w:val="002F10EE"/>
    <w:rsid w:val="003115DA"/>
    <w:rsid w:val="00323D95"/>
    <w:rsid w:val="003262D4"/>
    <w:rsid w:val="00326DCE"/>
    <w:rsid w:val="00343912"/>
    <w:rsid w:val="003512E3"/>
    <w:rsid w:val="0036315D"/>
    <w:rsid w:val="00381AB2"/>
    <w:rsid w:val="003871A6"/>
    <w:rsid w:val="003877CC"/>
    <w:rsid w:val="00390105"/>
    <w:rsid w:val="003A025F"/>
    <w:rsid w:val="003C2287"/>
    <w:rsid w:val="003D386F"/>
    <w:rsid w:val="003D781A"/>
    <w:rsid w:val="003E093E"/>
    <w:rsid w:val="003F26FC"/>
    <w:rsid w:val="0041087A"/>
    <w:rsid w:val="004164E3"/>
    <w:rsid w:val="004175F1"/>
    <w:rsid w:val="00426B87"/>
    <w:rsid w:val="00431C7B"/>
    <w:rsid w:val="004377B6"/>
    <w:rsid w:val="00444E4F"/>
    <w:rsid w:val="00462D9A"/>
    <w:rsid w:val="0049627D"/>
    <w:rsid w:val="004B20BA"/>
    <w:rsid w:val="004B588C"/>
    <w:rsid w:val="004C009A"/>
    <w:rsid w:val="004E5140"/>
    <w:rsid w:val="004F2A32"/>
    <w:rsid w:val="0051576D"/>
    <w:rsid w:val="005157C7"/>
    <w:rsid w:val="00515821"/>
    <w:rsid w:val="00524CD0"/>
    <w:rsid w:val="00527D16"/>
    <w:rsid w:val="005718DE"/>
    <w:rsid w:val="00572595"/>
    <w:rsid w:val="00575AEA"/>
    <w:rsid w:val="00580969"/>
    <w:rsid w:val="005858CC"/>
    <w:rsid w:val="0058708A"/>
    <w:rsid w:val="00587110"/>
    <w:rsid w:val="00595FA7"/>
    <w:rsid w:val="005B1A24"/>
    <w:rsid w:val="005C4646"/>
    <w:rsid w:val="005C6EFB"/>
    <w:rsid w:val="005D2549"/>
    <w:rsid w:val="005D6BC0"/>
    <w:rsid w:val="005F2A88"/>
    <w:rsid w:val="0060331A"/>
    <w:rsid w:val="00622E46"/>
    <w:rsid w:val="0066032C"/>
    <w:rsid w:val="00661EC8"/>
    <w:rsid w:val="00695230"/>
    <w:rsid w:val="006A24CC"/>
    <w:rsid w:val="006C0772"/>
    <w:rsid w:val="006C25EE"/>
    <w:rsid w:val="006E028C"/>
    <w:rsid w:val="006F080E"/>
    <w:rsid w:val="006F3F62"/>
    <w:rsid w:val="006F484D"/>
    <w:rsid w:val="00701DB1"/>
    <w:rsid w:val="007134D8"/>
    <w:rsid w:val="007157E3"/>
    <w:rsid w:val="0072227B"/>
    <w:rsid w:val="00756394"/>
    <w:rsid w:val="0078179F"/>
    <w:rsid w:val="007A4CFD"/>
    <w:rsid w:val="007B5866"/>
    <w:rsid w:val="007E143D"/>
    <w:rsid w:val="007F2B8A"/>
    <w:rsid w:val="007F5589"/>
    <w:rsid w:val="00845099"/>
    <w:rsid w:val="00850EC7"/>
    <w:rsid w:val="00873CC9"/>
    <w:rsid w:val="00897756"/>
    <w:rsid w:val="008A21B9"/>
    <w:rsid w:val="008B22FE"/>
    <w:rsid w:val="008B2841"/>
    <w:rsid w:val="008C75C6"/>
    <w:rsid w:val="00904F81"/>
    <w:rsid w:val="00912FFE"/>
    <w:rsid w:val="00920EEA"/>
    <w:rsid w:val="00940AD7"/>
    <w:rsid w:val="00941236"/>
    <w:rsid w:val="00980BBC"/>
    <w:rsid w:val="0099796E"/>
    <w:rsid w:val="009A5128"/>
    <w:rsid w:val="009A74F5"/>
    <w:rsid w:val="009B0BF1"/>
    <w:rsid w:val="009B14D0"/>
    <w:rsid w:val="009B6CEC"/>
    <w:rsid w:val="009C3F3F"/>
    <w:rsid w:val="009C6FE9"/>
    <w:rsid w:val="009E6EE6"/>
    <w:rsid w:val="009E748F"/>
    <w:rsid w:val="009F7CCD"/>
    <w:rsid w:val="00A44B2F"/>
    <w:rsid w:val="00A747A5"/>
    <w:rsid w:val="00A86430"/>
    <w:rsid w:val="00AB3A74"/>
    <w:rsid w:val="00AF1D0F"/>
    <w:rsid w:val="00B10511"/>
    <w:rsid w:val="00B13AB1"/>
    <w:rsid w:val="00B26A21"/>
    <w:rsid w:val="00B54ADA"/>
    <w:rsid w:val="00B564AB"/>
    <w:rsid w:val="00B70A0D"/>
    <w:rsid w:val="00B9635F"/>
    <w:rsid w:val="00BA359A"/>
    <w:rsid w:val="00BA3EAE"/>
    <w:rsid w:val="00BA4222"/>
    <w:rsid w:val="00BA72DC"/>
    <w:rsid w:val="00BB7A35"/>
    <w:rsid w:val="00BC6AF6"/>
    <w:rsid w:val="00BE1E76"/>
    <w:rsid w:val="00BF40C3"/>
    <w:rsid w:val="00C03009"/>
    <w:rsid w:val="00C04FD1"/>
    <w:rsid w:val="00C133AC"/>
    <w:rsid w:val="00C17B64"/>
    <w:rsid w:val="00C24DF9"/>
    <w:rsid w:val="00C25622"/>
    <w:rsid w:val="00C3116F"/>
    <w:rsid w:val="00C33B5B"/>
    <w:rsid w:val="00C46140"/>
    <w:rsid w:val="00C70A93"/>
    <w:rsid w:val="00C70B18"/>
    <w:rsid w:val="00C80C04"/>
    <w:rsid w:val="00C84959"/>
    <w:rsid w:val="00C95149"/>
    <w:rsid w:val="00CA06FB"/>
    <w:rsid w:val="00CB761F"/>
    <w:rsid w:val="00CD7308"/>
    <w:rsid w:val="00CE1A82"/>
    <w:rsid w:val="00CF392C"/>
    <w:rsid w:val="00CF65C0"/>
    <w:rsid w:val="00D1453A"/>
    <w:rsid w:val="00D24EC1"/>
    <w:rsid w:val="00D31D8F"/>
    <w:rsid w:val="00D36CEE"/>
    <w:rsid w:val="00D37913"/>
    <w:rsid w:val="00D40246"/>
    <w:rsid w:val="00D556BC"/>
    <w:rsid w:val="00D604E3"/>
    <w:rsid w:val="00D62476"/>
    <w:rsid w:val="00D92950"/>
    <w:rsid w:val="00D92EAD"/>
    <w:rsid w:val="00DA4048"/>
    <w:rsid w:val="00DB15C8"/>
    <w:rsid w:val="00DC7BD6"/>
    <w:rsid w:val="00DD19CE"/>
    <w:rsid w:val="00DD23BA"/>
    <w:rsid w:val="00E01B38"/>
    <w:rsid w:val="00E20129"/>
    <w:rsid w:val="00E2695A"/>
    <w:rsid w:val="00E30AFB"/>
    <w:rsid w:val="00E43F36"/>
    <w:rsid w:val="00E75440"/>
    <w:rsid w:val="00E82CDA"/>
    <w:rsid w:val="00E9218A"/>
    <w:rsid w:val="00E927E8"/>
    <w:rsid w:val="00E95C43"/>
    <w:rsid w:val="00E979A6"/>
    <w:rsid w:val="00EB14AF"/>
    <w:rsid w:val="00EC0184"/>
    <w:rsid w:val="00EC303D"/>
    <w:rsid w:val="00EC7DD8"/>
    <w:rsid w:val="00EE54A0"/>
    <w:rsid w:val="00F16DF8"/>
    <w:rsid w:val="00F23809"/>
    <w:rsid w:val="00F37CC6"/>
    <w:rsid w:val="00F4750F"/>
    <w:rsid w:val="00F62B1B"/>
    <w:rsid w:val="00F65B2B"/>
    <w:rsid w:val="00F67BBE"/>
    <w:rsid w:val="00F72908"/>
    <w:rsid w:val="00F7598E"/>
    <w:rsid w:val="00F904CF"/>
    <w:rsid w:val="00F9172C"/>
    <w:rsid w:val="00FB04C8"/>
    <w:rsid w:val="00FB2883"/>
    <w:rsid w:val="00FC0F25"/>
    <w:rsid w:val="00FC282D"/>
    <w:rsid w:val="00FC6B66"/>
    <w:rsid w:val="00FD0057"/>
    <w:rsid w:val="00FD326A"/>
    <w:rsid w:val="00FE772E"/>
    <w:rsid w:val="00FF222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3"/>
    <o:shapelayout v:ext="edit">
      <o:idmap v:ext="edit" data="1"/>
    </o:shapelayout>
  </w:shapeDefaults>
  <w:decimalSymbol w:val=","/>
  <w:listSeparator w:val=";"/>
  <w14:docId w14:val="7AE6A65B"/>
  <w15:docId w15:val="{12A19E37-45AF-4A46-B3BE-6F9BA8768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512E3"/>
  </w:style>
  <w:style w:type="paragraph" w:styleId="Titre1">
    <w:name w:val="heading 1"/>
    <w:basedOn w:val="Normal"/>
    <w:link w:val="Titre1Car"/>
    <w:uiPriority w:val="9"/>
    <w:qFormat/>
    <w:rsid w:val="0015723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A404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A4048"/>
    <w:rPr>
      <w:rFonts w:ascii="Tahoma" w:hAnsi="Tahoma" w:cs="Tahoma"/>
      <w:sz w:val="16"/>
      <w:szCs w:val="16"/>
    </w:rPr>
  </w:style>
  <w:style w:type="paragraph" w:styleId="Paragraphedeliste">
    <w:name w:val="List Paragraph"/>
    <w:basedOn w:val="Normal"/>
    <w:uiPriority w:val="34"/>
    <w:qFormat/>
    <w:rsid w:val="00276D0D"/>
    <w:pPr>
      <w:ind w:left="720"/>
      <w:contextualSpacing/>
    </w:pPr>
  </w:style>
  <w:style w:type="character" w:styleId="Lienhypertexte">
    <w:name w:val="Hyperlink"/>
    <w:basedOn w:val="Policepardfaut"/>
    <w:uiPriority w:val="99"/>
    <w:unhideWhenUsed/>
    <w:rsid w:val="00A86430"/>
    <w:rPr>
      <w:color w:val="0000FF"/>
      <w:u w:val="single"/>
    </w:rPr>
  </w:style>
  <w:style w:type="paragraph" w:customStyle="1" w:styleId="Default">
    <w:name w:val="Default"/>
    <w:rsid w:val="001610EA"/>
    <w:pPr>
      <w:autoSpaceDE w:val="0"/>
      <w:autoSpaceDN w:val="0"/>
      <w:adjustRightInd w:val="0"/>
      <w:spacing w:after="0" w:line="240" w:lineRule="auto"/>
    </w:pPr>
    <w:rPr>
      <w:rFonts w:ascii="Arial" w:hAnsi="Arial" w:cs="Arial"/>
      <w:color w:val="000000"/>
      <w:sz w:val="24"/>
      <w:szCs w:val="24"/>
    </w:rPr>
  </w:style>
  <w:style w:type="character" w:customStyle="1" w:styleId="Mentionnonrsolue1">
    <w:name w:val="Mention non résolue1"/>
    <w:basedOn w:val="Policepardfaut"/>
    <w:uiPriority w:val="99"/>
    <w:semiHidden/>
    <w:unhideWhenUsed/>
    <w:rsid w:val="009C6FE9"/>
    <w:rPr>
      <w:color w:val="808080"/>
      <w:shd w:val="clear" w:color="auto" w:fill="E6E6E6"/>
    </w:rPr>
  </w:style>
  <w:style w:type="character" w:styleId="Lienhypertextesuivivisit">
    <w:name w:val="FollowedHyperlink"/>
    <w:basedOn w:val="Policepardfaut"/>
    <w:uiPriority w:val="99"/>
    <w:semiHidden/>
    <w:unhideWhenUsed/>
    <w:rsid w:val="00DD23BA"/>
    <w:rPr>
      <w:color w:val="800080" w:themeColor="followedHyperlink"/>
      <w:u w:val="single"/>
    </w:rPr>
  </w:style>
  <w:style w:type="paragraph" w:styleId="NormalWeb">
    <w:name w:val="Normal (Web)"/>
    <w:basedOn w:val="Normal"/>
    <w:uiPriority w:val="99"/>
    <w:unhideWhenUsed/>
    <w:rsid w:val="00B26A21"/>
    <w:pPr>
      <w:spacing w:before="100" w:beforeAutospacing="1" w:after="119" w:line="240" w:lineRule="auto"/>
    </w:pPr>
    <w:rPr>
      <w:rFonts w:ascii="Calibri" w:hAnsi="Calibri" w:cs="Calibri"/>
      <w:color w:val="000000"/>
      <w:lang w:eastAsia="fr-FR"/>
    </w:rPr>
  </w:style>
  <w:style w:type="character" w:customStyle="1" w:styleId="Titre1Car">
    <w:name w:val="Titre 1 Car"/>
    <w:basedOn w:val="Policepardfaut"/>
    <w:link w:val="Titre1"/>
    <w:uiPriority w:val="9"/>
    <w:rsid w:val="0015723A"/>
    <w:rPr>
      <w:rFonts w:ascii="Times New Roman" w:eastAsia="Times New Roman" w:hAnsi="Times New Roman" w:cs="Times New Roman"/>
      <w:b/>
      <w:bCs/>
      <w:kern w:val="36"/>
      <w:sz w:val="48"/>
      <w:szCs w:val="48"/>
      <w:lang w:eastAsia="fr-FR"/>
    </w:rPr>
  </w:style>
  <w:style w:type="paragraph" w:styleId="Explorateurdedocuments">
    <w:name w:val="Document Map"/>
    <w:basedOn w:val="Normal"/>
    <w:link w:val="ExplorateurdedocumentsCar"/>
    <w:uiPriority w:val="99"/>
    <w:semiHidden/>
    <w:unhideWhenUsed/>
    <w:rsid w:val="000B2A36"/>
    <w:pPr>
      <w:spacing w:after="0" w:line="240" w:lineRule="auto"/>
    </w:pPr>
    <w:rPr>
      <w:rFonts w:ascii="Times New Roman" w:hAnsi="Times New Roman" w:cs="Times New Roman"/>
      <w:sz w:val="24"/>
      <w:szCs w:val="24"/>
    </w:rPr>
  </w:style>
  <w:style w:type="character" w:customStyle="1" w:styleId="ExplorateurdedocumentsCar">
    <w:name w:val="Explorateur de documents Car"/>
    <w:basedOn w:val="Policepardfaut"/>
    <w:link w:val="Explorateurdedocuments"/>
    <w:uiPriority w:val="99"/>
    <w:semiHidden/>
    <w:rsid w:val="000B2A36"/>
    <w:rPr>
      <w:rFonts w:ascii="Times New Roman" w:hAnsi="Times New Roman" w:cs="Times New Roman"/>
      <w:sz w:val="24"/>
      <w:szCs w:val="24"/>
    </w:rPr>
  </w:style>
  <w:style w:type="character" w:styleId="Marquedecommentaire">
    <w:name w:val="annotation reference"/>
    <w:basedOn w:val="Policepardfaut"/>
    <w:uiPriority w:val="99"/>
    <w:semiHidden/>
    <w:unhideWhenUsed/>
    <w:rsid w:val="00DB15C8"/>
    <w:rPr>
      <w:sz w:val="18"/>
      <w:szCs w:val="18"/>
    </w:rPr>
  </w:style>
  <w:style w:type="paragraph" w:styleId="Commentaire">
    <w:name w:val="annotation text"/>
    <w:basedOn w:val="Normal"/>
    <w:link w:val="CommentaireCar"/>
    <w:uiPriority w:val="99"/>
    <w:semiHidden/>
    <w:unhideWhenUsed/>
    <w:rsid w:val="00DB15C8"/>
    <w:pPr>
      <w:spacing w:line="240" w:lineRule="auto"/>
    </w:pPr>
    <w:rPr>
      <w:sz w:val="24"/>
      <w:szCs w:val="24"/>
    </w:rPr>
  </w:style>
  <w:style w:type="character" w:customStyle="1" w:styleId="CommentaireCar">
    <w:name w:val="Commentaire Car"/>
    <w:basedOn w:val="Policepardfaut"/>
    <w:link w:val="Commentaire"/>
    <w:uiPriority w:val="99"/>
    <w:semiHidden/>
    <w:rsid w:val="00DB15C8"/>
    <w:rPr>
      <w:sz w:val="24"/>
      <w:szCs w:val="24"/>
    </w:rPr>
  </w:style>
  <w:style w:type="paragraph" w:styleId="Objetducommentaire">
    <w:name w:val="annotation subject"/>
    <w:basedOn w:val="Commentaire"/>
    <w:next w:val="Commentaire"/>
    <w:link w:val="ObjetducommentaireCar"/>
    <w:uiPriority w:val="99"/>
    <w:semiHidden/>
    <w:unhideWhenUsed/>
    <w:rsid w:val="00DB15C8"/>
    <w:rPr>
      <w:b/>
      <w:bCs/>
      <w:sz w:val="20"/>
      <w:szCs w:val="20"/>
    </w:rPr>
  </w:style>
  <w:style w:type="character" w:customStyle="1" w:styleId="ObjetducommentaireCar">
    <w:name w:val="Objet du commentaire Car"/>
    <w:basedOn w:val="CommentaireCar"/>
    <w:link w:val="Objetducommentaire"/>
    <w:uiPriority w:val="99"/>
    <w:semiHidden/>
    <w:rsid w:val="00DB15C8"/>
    <w:rPr>
      <w:b/>
      <w:bCs/>
      <w:sz w:val="20"/>
      <w:szCs w:val="20"/>
    </w:rPr>
  </w:style>
  <w:style w:type="paragraph" w:styleId="Pieddepage">
    <w:name w:val="footer"/>
    <w:basedOn w:val="Normal"/>
    <w:link w:val="PieddepageCar"/>
    <w:uiPriority w:val="99"/>
    <w:unhideWhenUsed/>
    <w:rsid w:val="00DB15C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B15C8"/>
  </w:style>
  <w:style w:type="character" w:styleId="Numrodepage">
    <w:name w:val="page number"/>
    <w:basedOn w:val="Policepardfaut"/>
    <w:uiPriority w:val="99"/>
    <w:semiHidden/>
    <w:unhideWhenUsed/>
    <w:rsid w:val="00DB15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0002895">
      <w:bodyDiv w:val="1"/>
      <w:marLeft w:val="0"/>
      <w:marRight w:val="0"/>
      <w:marTop w:val="0"/>
      <w:marBottom w:val="0"/>
      <w:divBdr>
        <w:top w:val="none" w:sz="0" w:space="0" w:color="auto"/>
        <w:left w:val="none" w:sz="0" w:space="0" w:color="auto"/>
        <w:bottom w:val="none" w:sz="0" w:space="0" w:color="auto"/>
        <w:right w:val="none" w:sz="0" w:space="0" w:color="auto"/>
      </w:divBdr>
    </w:div>
    <w:div w:id="224613474">
      <w:bodyDiv w:val="1"/>
      <w:marLeft w:val="0"/>
      <w:marRight w:val="0"/>
      <w:marTop w:val="0"/>
      <w:marBottom w:val="0"/>
      <w:divBdr>
        <w:top w:val="none" w:sz="0" w:space="0" w:color="auto"/>
        <w:left w:val="none" w:sz="0" w:space="0" w:color="auto"/>
        <w:bottom w:val="none" w:sz="0" w:space="0" w:color="auto"/>
        <w:right w:val="none" w:sz="0" w:space="0" w:color="auto"/>
      </w:divBdr>
    </w:div>
    <w:div w:id="383792660">
      <w:bodyDiv w:val="1"/>
      <w:marLeft w:val="0"/>
      <w:marRight w:val="0"/>
      <w:marTop w:val="0"/>
      <w:marBottom w:val="0"/>
      <w:divBdr>
        <w:top w:val="none" w:sz="0" w:space="0" w:color="auto"/>
        <w:left w:val="none" w:sz="0" w:space="0" w:color="auto"/>
        <w:bottom w:val="none" w:sz="0" w:space="0" w:color="auto"/>
        <w:right w:val="none" w:sz="0" w:space="0" w:color="auto"/>
      </w:divBdr>
    </w:div>
    <w:div w:id="452099868">
      <w:bodyDiv w:val="1"/>
      <w:marLeft w:val="0"/>
      <w:marRight w:val="0"/>
      <w:marTop w:val="0"/>
      <w:marBottom w:val="0"/>
      <w:divBdr>
        <w:top w:val="none" w:sz="0" w:space="0" w:color="auto"/>
        <w:left w:val="none" w:sz="0" w:space="0" w:color="auto"/>
        <w:bottom w:val="none" w:sz="0" w:space="0" w:color="auto"/>
        <w:right w:val="none" w:sz="0" w:space="0" w:color="auto"/>
      </w:divBdr>
    </w:div>
    <w:div w:id="577326225">
      <w:bodyDiv w:val="1"/>
      <w:marLeft w:val="0"/>
      <w:marRight w:val="0"/>
      <w:marTop w:val="0"/>
      <w:marBottom w:val="0"/>
      <w:divBdr>
        <w:top w:val="none" w:sz="0" w:space="0" w:color="auto"/>
        <w:left w:val="none" w:sz="0" w:space="0" w:color="auto"/>
        <w:bottom w:val="none" w:sz="0" w:space="0" w:color="auto"/>
        <w:right w:val="none" w:sz="0" w:space="0" w:color="auto"/>
      </w:divBdr>
    </w:div>
    <w:div w:id="1203708427">
      <w:bodyDiv w:val="1"/>
      <w:marLeft w:val="0"/>
      <w:marRight w:val="0"/>
      <w:marTop w:val="0"/>
      <w:marBottom w:val="0"/>
      <w:divBdr>
        <w:top w:val="none" w:sz="0" w:space="0" w:color="auto"/>
        <w:left w:val="none" w:sz="0" w:space="0" w:color="auto"/>
        <w:bottom w:val="none" w:sz="0" w:space="0" w:color="auto"/>
        <w:right w:val="none" w:sz="0" w:space="0" w:color="auto"/>
      </w:divBdr>
    </w:div>
    <w:div w:id="1236013539">
      <w:bodyDiv w:val="1"/>
      <w:marLeft w:val="0"/>
      <w:marRight w:val="0"/>
      <w:marTop w:val="0"/>
      <w:marBottom w:val="0"/>
      <w:divBdr>
        <w:top w:val="none" w:sz="0" w:space="0" w:color="auto"/>
        <w:left w:val="none" w:sz="0" w:space="0" w:color="auto"/>
        <w:bottom w:val="none" w:sz="0" w:space="0" w:color="auto"/>
        <w:right w:val="none" w:sz="0" w:space="0" w:color="auto"/>
      </w:divBdr>
    </w:div>
    <w:div w:id="1241863358">
      <w:bodyDiv w:val="1"/>
      <w:marLeft w:val="0"/>
      <w:marRight w:val="0"/>
      <w:marTop w:val="0"/>
      <w:marBottom w:val="0"/>
      <w:divBdr>
        <w:top w:val="none" w:sz="0" w:space="0" w:color="auto"/>
        <w:left w:val="none" w:sz="0" w:space="0" w:color="auto"/>
        <w:bottom w:val="none" w:sz="0" w:space="0" w:color="auto"/>
        <w:right w:val="none" w:sz="0" w:space="0" w:color="auto"/>
      </w:divBdr>
    </w:div>
    <w:div w:id="1421297400">
      <w:bodyDiv w:val="1"/>
      <w:marLeft w:val="0"/>
      <w:marRight w:val="0"/>
      <w:marTop w:val="0"/>
      <w:marBottom w:val="0"/>
      <w:divBdr>
        <w:top w:val="none" w:sz="0" w:space="0" w:color="auto"/>
        <w:left w:val="none" w:sz="0" w:space="0" w:color="auto"/>
        <w:bottom w:val="none" w:sz="0" w:space="0" w:color="auto"/>
        <w:right w:val="none" w:sz="0" w:space="0" w:color="auto"/>
      </w:divBdr>
    </w:div>
    <w:div w:id="1555383197">
      <w:bodyDiv w:val="1"/>
      <w:marLeft w:val="0"/>
      <w:marRight w:val="0"/>
      <w:marTop w:val="0"/>
      <w:marBottom w:val="0"/>
      <w:divBdr>
        <w:top w:val="none" w:sz="0" w:space="0" w:color="auto"/>
        <w:left w:val="none" w:sz="0" w:space="0" w:color="auto"/>
        <w:bottom w:val="none" w:sz="0" w:space="0" w:color="auto"/>
        <w:right w:val="none" w:sz="0" w:space="0" w:color="auto"/>
      </w:divBdr>
    </w:div>
    <w:div w:id="1659765211">
      <w:bodyDiv w:val="1"/>
      <w:marLeft w:val="0"/>
      <w:marRight w:val="0"/>
      <w:marTop w:val="0"/>
      <w:marBottom w:val="0"/>
      <w:divBdr>
        <w:top w:val="none" w:sz="0" w:space="0" w:color="auto"/>
        <w:left w:val="none" w:sz="0" w:space="0" w:color="auto"/>
        <w:bottom w:val="none" w:sz="0" w:space="0" w:color="auto"/>
        <w:right w:val="none" w:sz="0" w:space="0" w:color="auto"/>
      </w:divBdr>
    </w:div>
    <w:div w:id="1794519654">
      <w:bodyDiv w:val="1"/>
      <w:marLeft w:val="0"/>
      <w:marRight w:val="0"/>
      <w:marTop w:val="0"/>
      <w:marBottom w:val="0"/>
      <w:divBdr>
        <w:top w:val="none" w:sz="0" w:space="0" w:color="auto"/>
        <w:left w:val="none" w:sz="0" w:space="0" w:color="auto"/>
        <w:bottom w:val="none" w:sz="0" w:space="0" w:color="auto"/>
        <w:right w:val="none" w:sz="0" w:space="0" w:color="auto"/>
      </w:divBdr>
    </w:div>
    <w:div w:id="1863201397">
      <w:bodyDiv w:val="1"/>
      <w:marLeft w:val="0"/>
      <w:marRight w:val="0"/>
      <w:marTop w:val="0"/>
      <w:marBottom w:val="0"/>
      <w:divBdr>
        <w:top w:val="none" w:sz="0" w:space="0" w:color="auto"/>
        <w:left w:val="none" w:sz="0" w:space="0" w:color="auto"/>
        <w:bottom w:val="none" w:sz="0" w:space="0" w:color="auto"/>
        <w:right w:val="none" w:sz="0" w:space="0" w:color="auto"/>
      </w:divBdr>
    </w:div>
    <w:div w:id="2000226545">
      <w:bodyDiv w:val="1"/>
      <w:marLeft w:val="0"/>
      <w:marRight w:val="0"/>
      <w:marTop w:val="0"/>
      <w:marBottom w:val="0"/>
      <w:divBdr>
        <w:top w:val="none" w:sz="0" w:space="0" w:color="auto"/>
        <w:left w:val="none" w:sz="0" w:space="0" w:color="auto"/>
        <w:bottom w:val="none" w:sz="0" w:space="0" w:color="auto"/>
        <w:right w:val="none" w:sz="0" w:space="0" w:color="auto"/>
      </w:divBdr>
    </w:div>
    <w:div w:id="2013412407">
      <w:bodyDiv w:val="1"/>
      <w:marLeft w:val="0"/>
      <w:marRight w:val="0"/>
      <w:marTop w:val="0"/>
      <w:marBottom w:val="0"/>
      <w:divBdr>
        <w:top w:val="none" w:sz="0" w:space="0" w:color="auto"/>
        <w:left w:val="none" w:sz="0" w:space="0" w:color="auto"/>
        <w:bottom w:val="none" w:sz="0" w:space="0" w:color="auto"/>
        <w:right w:val="none" w:sz="0" w:space="0" w:color="auto"/>
      </w:divBdr>
    </w:div>
    <w:div w:id="2024818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hyperlink" Target="https://www.plateforme-esa.fr/mots-cles/dnc" TargetMode="External"/><Relationship Id="rId26" Type="http://schemas.openxmlformats.org/officeDocument/2006/relationships/package" Target="embeddings/Microsoft_Excel_Worksheet.xlsx"/><Relationship Id="rId3" Type="http://schemas.openxmlformats.org/officeDocument/2006/relationships/styles" Target="styles.xml"/><Relationship Id="rId21" Type="http://schemas.openxmlformats.org/officeDocument/2006/relationships/hyperlink" Target="http://www.infectious-diseases-one-health.eu/"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hyperlink" Target="http://diagnosticsforanimals.com/list-of-animal-health-diagnostics/" TargetMode="External"/><Relationship Id="rId25" Type="http://schemas.openxmlformats.org/officeDocument/2006/relationships/image" Target="media/image8.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Microsoft_PowerPoint_97-2003_Presentation.ppt"/><Relationship Id="rId20" Type="http://schemas.openxmlformats.org/officeDocument/2006/relationships/package" Target="embeddings/Microsoft_PowerPoint_Presentation1.pptx"/><Relationship Id="rId29" Type="http://schemas.openxmlformats.org/officeDocument/2006/relationships/hyperlink" Target="http://simv.org/actualite/les-3%C3%A8mes-rencontres-de-recherche-en-sant%C3%A9-animal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PowerPoint_Presentation2.pptx"/><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7.emf"/><Relationship Id="rId28" Type="http://schemas.openxmlformats.org/officeDocument/2006/relationships/hyperlink" Target="http://simv.org/actualite/rencontre-simv-institut-pasteur-le-27-septembre-2017" TargetMode="External"/><Relationship Id="rId10" Type="http://schemas.openxmlformats.org/officeDocument/2006/relationships/oleObject" Target="embeddings/oleObject1.bin"/><Relationship Id="rId19" Type="http://schemas.openxmlformats.org/officeDocument/2006/relationships/image" Target="media/image6.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PowerPoint_Presentation.pptx"/><Relationship Id="rId22" Type="http://schemas.openxmlformats.org/officeDocument/2006/relationships/hyperlink" Target="http://presse.inra.fr/Communiques-de-presse/VetBioNet" TargetMode="External"/><Relationship Id="rId27" Type="http://schemas.openxmlformats.org/officeDocument/2006/relationships/hyperlink" Target="http://intranet.simv.org/system/files/event/attachment/copie_de_014_rfsa_july_27_h2020-sc2-wp1820-170502_anses_aj_ac__0.xlsx" TargetMode="External"/><Relationship Id="rId30" Type="http://schemas.openxmlformats.org/officeDocument/2006/relationships/hyperlink" Target="http://www.biofit-event.com/conferences/conferences-and-round-table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20191A-3ACE-494B-A0E7-D1E0A81A50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3289</Words>
  <Characters>18095</Characters>
  <Application>Microsoft Office Word</Application>
  <DocSecurity>0</DocSecurity>
  <Lines>150</Lines>
  <Paragraphs>42</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21342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Sylvianne Caplanne</dc:creator>
  <cp:lastModifiedBy>Accueil SIMV</cp:lastModifiedBy>
  <cp:revision>2</cp:revision>
  <cp:lastPrinted>2016-05-18T15:04:00Z</cp:lastPrinted>
  <dcterms:created xsi:type="dcterms:W3CDTF">2017-11-07T13:47:00Z</dcterms:created>
  <dcterms:modified xsi:type="dcterms:W3CDTF">2017-11-07T13:47:00Z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